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8C" w:rsidRDefault="00EE5908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41.6pt;height:698pt;z-index:251661312;mso-wrap-distance-left:2.88pt;mso-wrap-distance-top:2.88pt;mso-wrap-distance-right:2.88pt;mso-wrap-distance-bottom:2.88pt;mso-position-horizontal:center;mso-position-horizontal-relative:page;mso-position-vertical:center;mso-position-vertical-relative:page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6;mso-column-margin:5.76pt" inset="36pt,36pt,36pt,36pt">
              <w:txbxContent>
                <w:p w:rsidR="00FF538C" w:rsidRPr="008403A1" w:rsidRDefault="008C4B3F">
                  <w:pPr>
                    <w:rPr>
                      <w:rFonts w:ascii="Bradley Hand ITC" w:hAnsi="Bradley Hand ITC"/>
                      <w:sz w:val="32"/>
                      <w:szCs w:val="32"/>
                      <w:lang w:val="fr-FR"/>
                    </w:rPr>
                  </w:pPr>
                  <w:r w:rsidRPr="008C4B3F">
                    <w:rPr>
                      <w:rFonts w:ascii="Bradley Hand ITC" w:hAnsi="Bradley Hand ITC"/>
                      <w:sz w:val="36"/>
                      <w:szCs w:val="36"/>
                      <w:lang w:val="fr-FR"/>
                    </w:rPr>
                    <w:t>Travail sur le roman</w:t>
                  </w:r>
                  <w:r w:rsidR="008403A1">
                    <w:rPr>
                      <w:rFonts w:ascii="Bradley Hand ITC" w:hAnsi="Bradley Hand ITC"/>
                      <w:sz w:val="36"/>
                      <w:szCs w:val="36"/>
                      <w:lang w:val="fr-FR"/>
                    </w:rPr>
                    <w:tab/>
                  </w:r>
                  <w:r w:rsidR="008403A1">
                    <w:rPr>
                      <w:rFonts w:ascii="Bradley Hand ITC" w:hAnsi="Bradley Hand ITC"/>
                      <w:sz w:val="36"/>
                      <w:szCs w:val="36"/>
                      <w:lang w:val="fr-FR"/>
                    </w:rPr>
                    <w:tab/>
                  </w:r>
                  <w:r w:rsidR="008403A1">
                    <w:rPr>
                      <w:rFonts w:ascii="Bradley Hand ITC" w:hAnsi="Bradley Hand ITC"/>
                      <w:sz w:val="32"/>
                      <w:szCs w:val="32"/>
                      <w:lang w:val="fr-FR"/>
                    </w:rPr>
                    <w:t>PREMIÈRE ÉTAPE</w:t>
                  </w:r>
                </w:p>
                <w:p w:rsidR="008C4B3F" w:rsidRDefault="008C4B3F" w:rsidP="008403A1">
                  <w:pPr>
                    <w:jc w:val="center"/>
                    <w:rPr>
                      <w:rFonts w:ascii="Bradley Hand ITC" w:hAnsi="Bradley Hand ITC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Bradley Hand ITC" w:hAnsi="Bradley Hand ITC"/>
                      <w:sz w:val="32"/>
                      <w:szCs w:val="32"/>
                      <w:lang w:val="fr-FR"/>
                    </w:rPr>
                    <w:t>Grille d’</w:t>
                  </w:r>
                  <w:r w:rsidR="008403A1">
                    <w:rPr>
                      <w:rFonts w:ascii="Bradley Hand ITC" w:hAnsi="Bradley Hand ITC"/>
                      <w:sz w:val="32"/>
                      <w:szCs w:val="32"/>
                      <w:lang w:val="fr-FR"/>
                    </w:rPr>
                    <w:t>évaluation</w:t>
                  </w:r>
                </w:p>
                <w:tbl>
                  <w:tblPr>
                    <w:tblStyle w:val="Grilleclaire-Accent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69"/>
                    <w:gridCol w:w="1467"/>
                    <w:gridCol w:w="3471"/>
                  </w:tblGrid>
                  <w:tr w:rsidR="008403A1" w:rsidTr="00EE590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469" w:type="dxa"/>
                        <w:shd w:val="clear" w:color="auto" w:fill="E36C0A" w:themeFill="accent6" w:themeFillShade="BF"/>
                      </w:tcPr>
                      <w:p w:rsidR="008403A1" w:rsidRPr="00EE5908" w:rsidRDefault="008403A1" w:rsidP="008C4B3F">
                        <w:pPr>
                          <w:jc w:val="center"/>
                          <w:rPr>
                            <w:rFonts w:ascii="Bradley Hand ITC" w:hAnsi="Bradley Hand ITC"/>
                            <w:sz w:val="36"/>
                            <w:szCs w:val="36"/>
                            <w:u w:val="single"/>
                            <w:lang w:val="fr-BE"/>
                          </w:rPr>
                        </w:pPr>
                        <w:r w:rsidRPr="00EE5908">
                          <w:rPr>
                            <w:rFonts w:ascii="Bradley Hand ITC" w:hAnsi="Bradley Hand ITC"/>
                            <w:sz w:val="36"/>
                            <w:szCs w:val="36"/>
                            <w:u w:val="single"/>
                            <w:lang w:val="fr-BE"/>
                          </w:rPr>
                          <w:t>Critères</w:t>
                        </w:r>
                      </w:p>
                    </w:tc>
                    <w:tc>
                      <w:tcPr>
                        <w:tcW w:w="1467" w:type="dxa"/>
                        <w:shd w:val="clear" w:color="auto" w:fill="E36C0A" w:themeFill="accent6" w:themeFillShade="BF"/>
                      </w:tcPr>
                      <w:p w:rsidR="008403A1" w:rsidRPr="00EE5908" w:rsidRDefault="008403A1" w:rsidP="008C4B3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radley Hand ITC" w:hAnsi="Bradley Hand ITC"/>
                            <w:sz w:val="36"/>
                            <w:szCs w:val="36"/>
                            <w:u w:val="single"/>
                            <w:lang w:val="fr-BE"/>
                          </w:rPr>
                        </w:pPr>
                        <w:r w:rsidRPr="00EE5908">
                          <w:rPr>
                            <w:rFonts w:ascii="Bradley Hand ITC" w:hAnsi="Bradley Hand ITC"/>
                            <w:sz w:val="36"/>
                            <w:szCs w:val="36"/>
                            <w:u w:val="single"/>
                            <w:lang w:val="fr-BE"/>
                          </w:rPr>
                          <w:t>Notes</w:t>
                        </w:r>
                      </w:p>
                    </w:tc>
                    <w:tc>
                      <w:tcPr>
                        <w:tcW w:w="3471" w:type="dxa"/>
                        <w:shd w:val="clear" w:color="auto" w:fill="E36C0A" w:themeFill="accent6" w:themeFillShade="BF"/>
                      </w:tcPr>
                      <w:p w:rsidR="008403A1" w:rsidRPr="00EE5908" w:rsidRDefault="008403A1" w:rsidP="008C4B3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radley Hand ITC" w:hAnsi="Bradley Hand ITC"/>
                            <w:sz w:val="36"/>
                            <w:szCs w:val="36"/>
                            <w:u w:val="single"/>
                            <w:lang w:val="fr-BE"/>
                          </w:rPr>
                        </w:pPr>
                        <w:r w:rsidRPr="00EE5908">
                          <w:rPr>
                            <w:rFonts w:ascii="Bradley Hand ITC" w:hAnsi="Bradley Hand ITC"/>
                            <w:sz w:val="36"/>
                            <w:szCs w:val="36"/>
                            <w:u w:val="single"/>
                            <w:lang w:val="fr-BE"/>
                          </w:rPr>
                          <w:t>Erreurs</w:t>
                        </w:r>
                      </w:p>
                    </w:tc>
                  </w:tr>
                  <w:tr w:rsidR="008C4B3F" w:rsidTr="00EE590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469" w:type="dxa"/>
                      </w:tcPr>
                      <w:p w:rsidR="008C4B3F" w:rsidRDefault="008C4B3F" w:rsidP="008C4B3F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  <w:t>Informations sur l’auteur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603676" w:rsidRDefault="00603676" w:rsidP="0060367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</w:p>
                      <w:p w:rsidR="008C4B3F" w:rsidRDefault="00603676" w:rsidP="00603676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  <w:t>/10</w:t>
                        </w:r>
                      </w:p>
                    </w:tc>
                    <w:tc>
                      <w:tcPr>
                        <w:tcW w:w="3471" w:type="dxa"/>
                      </w:tcPr>
                      <w:p w:rsidR="008C4B3F" w:rsidRDefault="008C4B3F" w:rsidP="008C4B3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</w:p>
                    </w:tc>
                  </w:tr>
                  <w:tr w:rsidR="008C4B3F" w:rsidTr="00EE5908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469" w:type="dxa"/>
                      </w:tcPr>
                      <w:p w:rsidR="008C4B3F" w:rsidRDefault="008C4B3F" w:rsidP="008C4B3F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  <w:t>Univers narratif</w:t>
                        </w:r>
                      </w:p>
                      <w:p w:rsidR="008403A1" w:rsidRDefault="00603676" w:rsidP="008C4B3F">
                        <w:pPr>
                          <w:jc w:val="center"/>
                          <w:rPr>
                            <w:rFonts w:ascii="Bradley Hand ITC" w:hAnsi="Bradley Hand ITC"/>
                            <w:sz w:val="18"/>
                            <w:szCs w:val="18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18"/>
                            <w:szCs w:val="18"/>
                            <w:lang w:val="fr-BE"/>
                          </w:rPr>
                          <w:t>Lieux et époque</w:t>
                        </w:r>
                      </w:p>
                      <w:p w:rsidR="00603676" w:rsidRDefault="00603676" w:rsidP="008C4B3F">
                        <w:pPr>
                          <w:jc w:val="center"/>
                          <w:rPr>
                            <w:rFonts w:ascii="Bradley Hand ITC" w:hAnsi="Bradley Hand ITC"/>
                            <w:sz w:val="18"/>
                            <w:szCs w:val="18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18"/>
                            <w:szCs w:val="18"/>
                            <w:lang w:val="fr-BE"/>
                          </w:rPr>
                          <w:t>Contextes</w:t>
                        </w:r>
                      </w:p>
                      <w:p w:rsidR="00603676" w:rsidRPr="00603676" w:rsidRDefault="00603676" w:rsidP="008C4B3F">
                        <w:pPr>
                          <w:jc w:val="center"/>
                          <w:rPr>
                            <w:rFonts w:ascii="Bradley Hand ITC" w:hAnsi="Bradley Hand ITC"/>
                            <w:sz w:val="18"/>
                            <w:szCs w:val="18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18"/>
                            <w:szCs w:val="18"/>
                            <w:lang w:val="fr-BE"/>
                          </w:rPr>
                          <w:t>3Personnages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603676" w:rsidRDefault="00603676" w:rsidP="00603676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radley Hand ITC" w:hAnsi="Bradley Hand ITC"/>
                            <w:szCs w:val="20"/>
                            <w:lang w:val="fr-BE"/>
                          </w:rPr>
                        </w:pPr>
                      </w:p>
                      <w:p w:rsidR="00603676" w:rsidRPr="00EE5908" w:rsidRDefault="00603676" w:rsidP="00603676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radley Hand ITC" w:hAnsi="Bradley Hand ITC"/>
                            <w:sz w:val="22"/>
                            <w:szCs w:val="22"/>
                            <w:lang w:val="fr-BE"/>
                          </w:rPr>
                        </w:pPr>
                        <w:r w:rsidRPr="00EE5908">
                          <w:rPr>
                            <w:rFonts w:ascii="Bradley Hand ITC" w:hAnsi="Bradley Hand ITC"/>
                            <w:sz w:val="22"/>
                            <w:szCs w:val="22"/>
                            <w:lang w:val="fr-BE"/>
                          </w:rPr>
                          <w:t>/5</w:t>
                        </w:r>
                      </w:p>
                      <w:p w:rsidR="00603676" w:rsidRPr="00EE5908" w:rsidRDefault="00EE5908" w:rsidP="008C4B3F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radley Hand ITC" w:hAnsi="Bradley Hand ITC"/>
                            <w:sz w:val="22"/>
                            <w:szCs w:val="22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22"/>
                            <w:szCs w:val="22"/>
                            <w:lang w:val="fr-BE"/>
                          </w:rPr>
                          <w:t>/10</w:t>
                        </w:r>
                      </w:p>
                      <w:p w:rsidR="00603676" w:rsidRPr="00603676" w:rsidRDefault="00603676" w:rsidP="008C4B3F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radley Hand ITC" w:hAnsi="Bradley Hand ITC"/>
                            <w:szCs w:val="20"/>
                            <w:lang w:val="fr-BE"/>
                          </w:rPr>
                        </w:pPr>
                        <w:r w:rsidRPr="00EE5908">
                          <w:rPr>
                            <w:rFonts w:ascii="Bradley Hand ITC" w:hAnsi="Bradley Hand ITC"/>
                            <w:sz w:val="22"/>
                            <w:szCs w:val="22"/>
                            <w:lang w:val="fr-BE"/>
                          </w:rPr>
                          <w:t>/30</w:t>
                        </w:r>
                      </w:p>
                    </w:tc>
                    <w:tc>
                      <w:tcPr>
                        <w:tcW w:w="3471" w:type="dxa"/>
                      </w:tcPr>
                      <w:p w:rsidR="008C4B3F" w:rsidRDefault="008C4B3F" w:rsidP="008C4B3F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</w:p>
                    </w:tc>
                  </w:tr>
                  <w:tr w:rsidR="008C4B3F" w:rsidTr="00EE590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469" w:type="dxa"/>
                      </w:tcPr>
                      <w:p w:rsidR="008C4B3F" w:rsidRDefault="006022EF" w:rsidP="008C4B3F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  <w:t>Schéma narratif</w:t>
                        </w:r>
                      </w:p>
                      <w:p w:rsidR="008403A1" w:rsidRDefault="008403A1" w:rsidP="008C4B3F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</w:p>
                    </w:tc>
                    <w:tc>
                      <w:tcPr>
                        <w:tcW w:w="1467" w:type="dxa"/>
                      </w:tcPr>
                      <w:p w:rsidR="00603676" w:rsidRDefault="00603676" w:rsidP="008C4B3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</w:p>
                      <w:p w:rsidR="008C4B3F" w:rsidRDefault="00603676" w:rsidP="008C4B3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  <w:t>/10</w:t>
                        </w:r>
                      </w:p>
                    </w:tc>
                    <w:tc>
                      <w:tcPr>
                        <w:tcW w:w="3471" w:type="dxa"/>
                      </w:tcPr>
                      <w:p w:rsidR="008C4B3F" w:rsidRDefault="008C4B3F" w:rsidP="008C4B3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</w:p>
                    </w:tc>
                  </w:tr>
                  <w:tr w:rsidR="008C4B3F" w:rsidTr="00EE5908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469" w:type="dxa"/>
                      </w:tcPr>
                      <w:p w:rsidR="00603676" w:rsidRDefault="00603676" w:rsidP="008C4B3F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  <w:t xml:space="preserve">Narrateur </w:t>
                        </w:r>
                      </w:p>
                      <w:p w:rsidR="008C4B3F" w:rsidRDefault="00603676" w:rsidP="008C4B3F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  <w:t>P</w:t>
                        </w:r>
                        <w:r w:rsidR="006022EF"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  <w:t>oint de vue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8C4B3F" w:rsidRDefault="00EE5908" w:rsidP="008C4B3F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  <w:t>/5</w:t>
                        </w:r>
                      </w:p>
                      <w:p w:rsidR="00EE5908" w:rsidRDefault="00EE5908" w:rsidP="008C4B3F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  <w:t>/5</w:t>
                        </w:r>
                      </w:p>
                    </w:tc>
                    <w:tc>
                      <w:tcPr>
                        <w:tcW w:w="3471" w:type="dxa"/>
                      </w:tcPr>
                      <w:p w:rsidR="008C4B3F" w:rsidRDefault="008C4B3F" w:rsidP="008C4B3F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</w:p>
                    </w:tc>
                  </w:tr>
                  <w:tr w:rsidR="008C4B3F" w:rsidTr="00EE590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469" w:type="dxa"/>
                      </w:tcPr>
                      <w:p w:rsidR="008C4B3F" w:rsidRDefault="006022EF" w:rsidP="008C4B3F">
                        <w:pPr>
                          <w:jc w:val="center"/>
                          <w:rPr>
                            <w:rFonts w:ascii="Bradley Hand ITC" w:hAnsi="Bradley Hand ITC"/>
                            <w:sz w:val="24"/>
                            <w:szCs w:val="24"/>
                            <w:lang w:val="fr-BE"/>
                          </w:rPr>
                        </w:pPr>
                        <w:r w:rsidRPr="00603676">
                          <w:rPr>
                            <w:rFonts w:ascii="Bradley Hand ITC" w:hAnsi="Bradley Hand ITC"/>
                            <w:sz w:val="24"/>
                            <w:szCs w:val="24"/>
                            <w:lang w:val="fr-BE"/>
                          </w:rPr>
                          <w:t>Registres de langue</w:t>
                        </w:r>
                      </w:p>
                      <w:p w:rsidR="00603676" w:rsidRDefault="00603676" w:rsidP="008C4B3F">
                        <w:pPr>
                          <w:jc w:val="center"/>
                          <w:rPr>
                            <w:rFonts w:ascii="Bradley Hand ITC" w:hAnsi="Bradley Hand ITC"/>
                            <w:sz w:val="24"/>
                            <w:szCs w:val="24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24"/>
                            <w:szCs w:val="24"/>
                            <w:lang w:val="fr-BE"/>
                          </w:rPr>
                          <w:t>Narration</w:t>
                        </w:r>
                      </w:p>
                      <w:p w:rsidR="00603676" w:rsidRPr="00603676" w:rsidRDefault="00603676" w:rsidP="008C4B3F">
                        <w:pPr>
                          <w:jc w:val="center"/>
                          <w:rPr>
                            <w:rFonts w:ascii="Bradley Hand ITC" w:hAnsi="Bradley Hand ITC"/>
                            <w:sz w:val="24"/>
                            <w:szCs w:val="24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24"/>
                            <w:szCs w:val="24"/>
                            <w:lang w:val="fr-BE"/>
                          </w:rPr>
                          <w:t>Dialogue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8C4B3F" w:rsidRPr="00EE5908" w:rsidRDefault="008C4B3F" w:rsidP="008C4B3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radley Hand ITC" w:hAnsi="Bradley Hand ITC"/>
                            <w:sz w:val="24"/>
                            <w:szCs w:val="24"/>
                            <w:lang w:val="fr-BE"/>
                          </w:rPr>
                        </w:pPr>
                      </w:p>
                      <w:p w:rsidR="00EE5908" w:rsidRPr="00EE5908" w:rsidRDefault="00EE5908" w:rsidP="008C4B3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radley Hand ITC" w:hAnsi="Bradley Hand ITC"/>
                            <w:sz w:val="24"/>
                            <w:szCs w:val="24"/>
                            <w:lang w:val="fr-BE"/>
                          </w:rPr>
                        </w:pPr>
                        <w:r w:rsidRPr="00EE5908">
                          <w:rPr>
                            <w:rFonts w:ascii="Bradley Hand ITC" w:hAnsi="Bradley Hand ITC"/>
                            <w:sz w:val="24"/>
                            <w:szCs w:val="24"/>
                            <w:lang w:val="fr-BE"/>
                          </w:rPr>
                          <w:t>/5</w:t>
                        </w:r>
                      </w:p>
                      <w:p w:rsidR="00EE5908" w:rsidRDefault="00EE5908" w:rsidP="008C4B3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  <w:r w:rsidRPr="00EE5908">
                          <w:rPr>
                            <w:rFonts w:ascii="Bradley Hand ITC" w:hAnsi="Bradley Hand ITC"/>
                            <w:sz w:val="24"/>
                            <w:szCs w:val="24"/>
                            <w:lang w:val="fr-BE"/>
                          </w:rPr>
                          <w:t>/5</w:t>
                        </w:r>
                      </w:p>
                    </w:tc>
                    <w:tc>
                      <w:tcPr>
                        <w:tcW w:w="3471" w:type="dxa"/>
                      </w:tcPr>
                      <w:p w:rsidR="008C4B3F" w:rsidRDefault="008C4B3F" w:rsidP="008C4B3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</w:p>
                    </w:tc>
                  </w:tr>
                  <w:tr w:rsidR="008C4B3F" w:rsidTr="00EE5908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469" w:type="dxa"/>
                      </w:tcPr>
                      <w:p w:rsidR="008C4B3F" w:rsidRDefault="008403A1" w:rsidP="008C4B3F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  <w:t>Visée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8C4B3F" w:rsidRDefault="00EE5908" w:rsidP="008C4B3F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  <w:t>/5</w:t>
                        </w:r>
                      </w:p>
                    </w:tc>
                    <w:tc>
                      <w:tcPr>
                        <w:tcW w:w="3471" w:type="dxa"/>
                      </w:tcPr>
                      <w:p w:rsidR="008C4B3F" w:rsidRDefault="008C4B3F" w:rsidP="008C4B3F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</w:p>
                    </w:tc>
                  </w:tr>
                  <w:tr w:rsidR="008C4B3F" w:rsidTr="00EE590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469" w:type="dxa"/>
                      </w:tcPr>
                      <w:p w:rsidR="008C4B3F" w:rsidRDefault="008403A1" w:rsidP="008C4B3F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  <w:t>Type de roman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8C4B3F" w:rsidRDefault="00EE5908" w:rsidP="008C4B3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  <w:t>/5</w:t>
                        </w:r>
                      </w:p>
                    </w:tc>
                    <w:tc>
                      <w:tcPr>
                        <w:tcW w:w="3471" w:type="dxa"/>
                      </w:tcPr>
                      <w:p w:rsidR="008C4B3F" w:rsidRDefault="008C4B3F" w:rsidP="008C4B3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</w:p>
                    </w:tc>
                  </w:tr>
                  <w:tr w:rsidR="008403A1" w:rsidTr="00EE5908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469" w:type="dxa"/>
                      </w:tcPr>
                      <w:p w:rsidR="008403A1" w:rsidRDefault="008403A1" w:rsidP="008C4B3F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  <w:t>Appréciation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8403A1" w:rsidRDefault="00EE5908" w:rsidP="008C4B3F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  <w:t>/10</w:t>
                        </w:r>
                      </w:p>
                    </w:tc>
                    <w:tc>
                      <w:tcPr>
                        <w:tcW w:w="3471" w:type="dxa"/>
                      </w:tcPr>
                      <w:p w:rsidR="008403A1" w:rsidRDefault="008403A1" w:rsidP="008C4B3F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</w:p>
                    </w:tc>
                  </w:tr>
                  <w:tr w:rsidR="00EE5908" w:rsidTr="00EE590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469" w:type="dxa"/>
                      </w:tcPr>
                      <w:p w:rsidR="00EE5908" w:rsidRDefault="00EE5908" w:rsidP="008C4B3F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  <w:t>Français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EE5908" w:rsidRDefault="00EE5908" w:rsidP="008C4B3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  <w:r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  <w:t>/20</w:t>
                        </w:r>
                      </w:p>
                    </w:tc>
                    <w:tc>
                      <w:tcPr>
                        <w:tcW w:w="3471" w:type="dxa"/>
                      </w:tcPr>
                      <w:p w:rsidR="00EE5908" w:rsidRDefault="00EE5908" w:rsidP="008C4B3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radley Hand ITC" w:hAnsi="Bradley Hand ITC"/>
                            <w:sz w:val="32"/>
                            <w:szCs w:val="32"/>
                            <w:lang w:val="fr-BE"/>
                          </w:rPr>
                        </w:pPr>
                      </w:p>
                    </w:tc>
                  </w:tr>
                </w:tbl>
                <w:p w:rsidR="00EE5908" w:rsidRDefault="00221C79">
                  <w:pPr>
                    <w:rPr>
                      <w:rFonts w:ascii="Bradley Hand ITC" w:hAnsi="Bradley Hand ITC"/>
                      <w:sz w:val="48"/>
                      <w:szCs w:val="48"/>
                      <w:lang w:val="fr-BE"/>
                    </w:rPr>
                  </w:pPr>
                  <w:r>
                    <w:rPr>
                      <w:rFonts w:ascii="Bradley Hand ITC" w:hAnsi="Bradley Hand ITC"/>
                      <w:sz w:val="48"/>
                      <w:szCs w:val="48"/>
                      <w:lang w:val="fr-BE"/>
                    </w:rPr>
                    <w:t>Adresse :</w:t>
                  </w:r>
                  <w:bookmarkStart w:id="0" w:name="_GoBack"/>
                  <w:bookmarkEnd w:id="0"/>
                </w:p>
                <w:p w:rsidR="00221C79" w:rsidRDefault="00221C79" w:rsidP="00221C79">
                  <w:pPr>
                    <w:jc w:val="right"/>
                  </w:pPr>
                  <w:r>
                    <w:rPr>
                      <w:rFonts w:ascii="Bradley Hand ITC" w:hAnsi="Bradley Hand ITC"/>
                      <w:sz w:val="48"/>
                      <w:szCs w:val="48"/>
                      <w:lang w:val="fr-BE"/>
                    </w:rPr>
                    <w:t>/125</w:t>
                  </w:r>
                </w:p>
              </w:txbxContent>
            </v:textbox>
            <w10:wrap anchorx="page" anchory="page"/>
          </v:shape>
        </w:pict>
      </w:r>
      <w:r w:rsidR="00FA1BC7">
        <w:rPr>
          <w:rFonts w:ascii="Times New Roman" w:hAnsi="Times New Roman"/>
          <w:noProof/>
          <w:color w:val="auto"/>
          <w:kern w:val="0"/>
          <w:sz w:val="24"/>
          <w:szCs w:val="24"/>
          <w:lang w:val="fr-CA" w:eastAsia="fr-CA"/>
        </w:rPr>
        <w:drawing>
          <wp:anchor distT="0" distB="0" distL="114300" distR="114300" simplePos="0" relativeHeight="251659264" behindDoc="1" locked="0" layoutInCell="0" allowOverlap="1" wp14:anchorId="39E96EBC" wp14:editId="4B49EF06">
            <wp:simplePos x="0" y="0"/>
            <wp:positionH relativeFrom="page">
              <wp:posOffset>485775</wp:posOffset>
            </wp:positionH>
            <wp:positionV relativeFrom="page">
              <wp:posOffset>371475</wp:posOffset>
            </wp:positionV>
            <wp:extent cx="6858000" cy="9144000"/>
            <wp:effectExtent l="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538C" w:rsidSect="00EE5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B3F"/>
    <w:rsid w:val="00221C79"/>
    <w:rsid w:val="006022EF"/>
    <w:rsid w:val="00603676"/>
    <w:rsid w:val="008403A1"/>
    <w:rsid w:val="008C4B3F"/>
    <w:rsid w:val="00EE5908"/>
    <w:rsid w:val="00FA1BC7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8C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5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link w:val="Corpsdetexte3Car"/>
    <w:uiPriority w:val="99"/>
    <w:semiHidden/>
    <w:unhideWhenUsed/>
    <w:rsid w:val="00FF538C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F538C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Textedelespacerserv">
    <w:name w:val="Placeholder Text"/>
    <w:basedOn w:val="Policepardfaut"/>
    <w:uiPriority w:val="99"/>
    <w:semiHidden/>
    <w:rsid w:val="00FF538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38C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F538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table" w:styleId="Grilledutableau">
    <w:name w:val="Table Grid"/>
    <w:basedOn w:val="TableauNormal"/>
    <w:uiPriority w:val="59"/>
    <w:rsid w:val="008C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8403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moyenne1-Accent6">
    <w:name w:val="Medium Shading 1 Accent 6"/>
    <w:basedOn w:val="TableauNormal"/>
    <w:uiPriority w:val="63"/>
    <w:rsid w:val="008403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EE59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vinm\AppData\Roaming\Microsoft\Templates\SunSandStation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B067-DEA0-4065-8BF7-C82A15EC8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E0275-2681-49FF-83B0-61D75DDB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SunSandStationery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Stationery (sun and sand design)</vt:lpstr>
    </vt:vector>
  </TitlesOfParts>
  <Company>CSRS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(sun and sand design)</dc:title>
  <dc:creator>Potvin Martin</dc:creator>
  <cp:lastModifiedBy>Potvin Martin</cp:lastModifiedBy>
  <cp:revision>1</cp:revision>
  <cp:lastPrinted>2013-11-19T14:48:00Z</cp:lastPrinted>
  <dcterms:created xsi:type="dcterms:W3CDTF">2013-11-19T14:19:00Z</dcterms:created>
  <dcterms:modified xsi:type="dcterms:W3CDTF">2013-11-19T14:50:00Z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TC102754449990</vt:lpwstr>
  </property>
</Properties>
</file>