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06" w:rsidRPr="00E37F02" w:rsidRDefault="006D7906" w:rsidP="006D7906">
      <w:pPr>
        <w:spacing w:line="360" w:lineRule="auto"/>
        <w:jc w:val="center"/>
        <w:rPr>
          <w:rFonts w:ascii="Century Gothic" w:hAnsi="Century Gothic"/>
          <w:b/>
          <w:i/>
          <w:sz w:val="52"/>
          <w:szCs w:val="52"/>
        </w:rPr>
      </w:pPr>
      <w:r w:rsidRPr="00E37F02">
        <w:rPr>
          <w:rFonts w:ascii="Century Gothic" w:hAnsi="Century Gothic"/>
          <w:b/>
          <w:i/>
          <w:sz w:val="52"/>
          <w:szCs w:val="52"/>
        </w:rPr>
        <w:t>En scène!</w:t>
      </w:r>
    </w:p>
    <w:p w:rsidR="00F84EC5" w:rsidRPr="006D7906" w:rsidRDefault="00F84EC5" w:rsidP="006D790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D7906">
        <w:rPr>
          <w:rFonts w:ascii="Century Gothic" w:hAnsi="Century Gothic"/>
          <w:b/>
          <w:sz w:val="24"/>
          <w:szCs w:val="24"/>
        </w:rPr>
        <w:t xml:space="preserve">Projet </w:t>
      </w:r>
      <w:r w:rsidR="006D7906">
        <w:rPr>
          <w:rFonts w:ascii="Century Gothic" w:hAnsi="Century Gothic"/>
          <w:b/>
          <w:sz w:val="24"/>
          <w:szCs w:val="24"/>
        </w:rPr>
        <w:t>sur le texte dramatique</w:t>
      </w:r>
    </w:p>
    <w:p w:rsidR="00F84EC5" w:rsidRPr="006D7906" w:rsidRDefault="00F84EC5" w:rsidP="006D790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D7906">
        <w:rPr>
          <w:rFonts w:ascii="Century Gothic" w:hAnsi="Century Gothic"/>
          <w:b/>
          <w:sz w:val="24"/>
          <w:szCs w:val="24"/>
        </w:rPr>
        <w:t>5</w:t>
      </w:r>
      <w:r w:rsidRPr="006D7906">
        <w:rPr>
          <w:rFonts w:ascii="Century Gothic" w:hAnsi="Century Gothic"/>
          <w:b/>
          <w:sz w:val="24"/>
          <w:szCs w:val="24"/>
          <w:vertAlign w:val="superscript"/>
        </w:rPr>
        <w:t>e</w:t>
      </w:r>
      <w:r w:rsidRPr="006D7906">
        <w:rPr>
          <w:rFonts w:ascii="Century Gothic" w:hAnsi="Century Gothic"/>
          <w:b/>
          <w:sz w:val="24"/>
          <w:szCs w:val="24"/>
        </w:rPr>
        <w:t xml:space="preserve"> secondaire</w:t>
      </w:r>
    </w:p>
    <w:p w:rsidR="002512D7" w:rsidRPr="006D7906" w:rsidRDefault="00F84EC5" w:rsidP="006D7906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noProof/>
          <w:sz w:val="24"/>
          <w:szCs w:val="24"/>
          <w:lang w:eastAsia="fr-CA"/>
        </w:rPr>
        <w:drawing>
          <wp:inline distT="0" distB="0" distL="0" distR="0" wp14:anchorId="34748D64" wp14:editId="7660F5B0">
            <wp:extent cx="3371850" cy="2263957"/>
            <wp:effectExtent l="0" t="0" r="0" b="3175"/>
            <wp:docPr id="1" name="Image 1" descr="http://www.ville.saint-constant.qc.ca/01_servicesmunicipaux/05_loisir/campsplash/imgs_camp/autres/campsplash_5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lle.saint-constant.qc.ca/01_servicesmunicipaux/05_loisir/campsplash/imgs_camp/autres/campsplash_5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39" cy="22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D7" w:rsidRPr="006D7906" w:rsidRDefault="002512D7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80"/>
      </w:tblGrid>
      <w:tr w:rsidR="002512D7" w:rsidRPr="006D7906" w:rsidTr="006D7906">
        <w:trPr>
          <w:jc w:val="center"/>
        </w:trPr>
        <w:tc>
          <w:tcPr>
            <w:tcW w:w="8780" w:type="dxa"/>
          </w:tcPr>
          <w:p w:rsidR="002512D7" w:rsidRPr="006D7906" w:rsidRDefault="002512D7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906">
              <w:rPr>
                <w:rFonts w:ascii="Century Gothic" w:hAnsi="Century Gothic"/>
                <w:b/>
                <w:sz w:val="24"/>
                <w:szCs w:val="24"/>
              </w:rPr>
              <w:t>Titre de la pièce choisie</w:t>
            </w:r>
          </w:p>
        </w:tc>
      </w:tr>
      <w:tr w:rsidR="002512D7" w:rsidRPr="006D7906" w:rsidTr="006D7906">
        <w:trPr>
          <w:jc w:val="center"/>
        </w:trPr>
        <w:tc>
          <w:tcPr>
            <w:tcW w:w="8780" w:type="dxa"/>
          </w:tcPr>
          <w:p w:rsidR="002512D7" w:rsidRDefault="002512D7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7906" w:rsidRPr="006D7906" w:rsidRDefault="006D7906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512D7" w:rsidRPr="006D7906" w:rsidTr="006D7906">
        <w:trPr>
          <w:jc w:val="center"/>
        </w:trPr>
        <w:tc>
          <w:tcPr>
            <w:tcW w:w="8780" w:type="dxa"/>
          </w:tcPr>
          <w:p w:rsidR="002512D7" w:rsidRPr="006D7906" w:rsidRDefault="002512D7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906">
              <w:rPr>
                <w:rFonts w:ascii="Century Gothic" w:hAnsi="Century Gothic"/>
                <w:b/>
                <w:sz w:val="24"/>
                <w:szCs w:val="24"/>
              </w:rPr>
              <w:t>Membres de l’équipe</w:t>
            </w:r>
          </w:p>
        </w:tc>
      </w:tr>
      <w:tr w:rsidR="002512D7" w:rsidRPr="006D7906" w:rsidTr="006D7906">
        <w:trPr>
          <w:jc w:val="center"/>
        </w:trPr>
        <w:tc>
          <w:tcPr>
            <w:tcW w:w="8780" w:type="dxa"/>
          </w:tcPr>
          <w:p w:rsidR="002512D7" w:rsidRDefault="002512D7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7906" w:rsidRDefault="006D7906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7906" w:rsidRDefault="006D7906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7906" w:rsidRPr="006D7906" w:rsidRDefault="006D7906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711A4E" w:rsidRPr="006D7906" w:rsidRDefault="00F84EC5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br w:type="page"/>
      </w:r>
      <w:r w:rsidR="00711A4E" w:rsidRPr="006D7906">
        <w:rPr>
          <w:rFonts w:ascii="Century Gothic" w:hAnsi="Century Gothic"/>
          <w:b/>
          <w:sz w:val="24"/>
          <w:szCs w:val="24"/>
        </w:rPr>
        <w:lastRenderedPageBreak/>
        <w:t>Objectifs</w:t>
      </w:r>
      <w:r w:rsidR="00711A4E" w:rsidRPr="006D7906">
        <w:rPr>
          <w:rFonts w:ascii="Century Gothic" w:hAnsi="Century Gothic"/>
          <w:sz w:val="24"/>
          <w:szCs w:val="24"/>
        </w:rPr>
        <w:t> :</w:t>
      </w:r>
    </w:p>
    <w:p w:rsidR="00711A4E" w:rsidRPr="006D7906" w:rsidRDefault="00711A4E" w:rsidP="006D790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Lire une pièce de théâtre et en analyser certaines composantes : les personnages, l’intrigue, les thèmes abordés,…</w:t>
      </w:r>
    </w:p>
    <w:p w:rsidR="00F4282C" w:rsidRPr="006D7906" w:rsidRDefault="00711A4E" w:rsidP="006D790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 xml:space="preserve">Apprendre à connaître davantage certains grands auteurs de </w:t>
      </w:r>
      <w:r w:rsidR="006D7906">
        <w:rPr>
          <w:rFonts w:ascii="Century Gothic" w:hAnsi="Century Gothic"/>
          <w:sz w:val="24"/>
          <w:szCs w:val="24"/>
        </w:rPr>
        <w:t>théâtre</w:t>
      </w:r>
    </w:p>
    <w:p w:rsidR="00711A4E" w:rsidRPr="006D7906" w:rsidRDefault="00711A4E" w:rsidP="006D790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Présenter un extrait de la pièce au reste de la classe</w:t>
      </w:r>
      <w:r w:rsidR="0042023C">
        <w:rPr>
          <w:rFonts w:ascii="Century Gothic" w:hAnsi="Century Gothic"/>
          <w:sz w:val="24"/>
          <w:szCs w:val="24"/>
        </w:rPr>
        <w:t xml:space="preserve"> (lecture à l’italienne)</w:t>
      </w:r>
    </w:p>
    <w:p w:rsidR="00711A4E" w:rsidRPr="006D7906" w:rsidRDefault="00711A4E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11A4E" w:rsidRPr="006D7906" w:rsidRDefault="00711A4E" w:rsidP="006D790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D7906">
        <w:rPr>
          <w:rFonts w:ascii="Century Gothic" w:hAnsi="Century Gothic"/>
          <w:b/>
          <w:sz w:val="24"/>
          <w:szCs w:val="24"/>
        </w:rPr>
        <w:t>Étapes du projet et échéancier</w:t>
      </w:r>
    </w:p>
    <w:p w:rsidR="00711A4E" w:rsidRPr="006D7906" w:rsidRDefault="00711A4E" w:rsidP="006D7906">
      <w:pPr>
        <w:spacing w:line="360" w:lineRule="auto"/>
        <w:jc w:val="center"/>
        <w:rPr>
          <w:rFonts w:ascii="Century Gothic" w:hAnsi="Century Gothic"/>
          <w:i/>
          <w:sz w:val="24"/>
          <w:szCs w:val="24"/>
        </w:rPr>
      </w:pPr>
      <w:r w:rsidRPr="006D7906">
        <w:rPr>
          <w:rFonts w:ascii="Century Gothic" w:hAnsi="Century Gothic"/>
          <w:i/>
          <w:sz w:val="24"/>
          <w:szCs w:val="24"/>
        </w:rPr>
        <w:t>Le projet s’échelonnera sur environ un cycle</w:t>
      </w:r>
      <w:r w:rsidR="00D221B9" w:rsidRPr="006D7906">
        <w:rPr>
          <w:rFonts w:ascii="Century Gothic" w:hAnsi="Century Gothic"/>
          <w:i/>
          <w:sz w:val="24"/>
          <w:szCs w:val="24"/>
        </w:rPr>
        <w:t xml:space="preserve"> et demi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4"/>
        <w:gridCol w:w="3208"/>
        <w:gridCol w:w="2984"/>
      </w:tblGrid>
      <w:tr w:rsidR="008E5446" w:rsidRPr="006D7906" w:rsidTr="008E5446">
        <w:tc>
          <w:tcPr>
            <w:tcW w:w="2664" w:type="dxa"/>
          </w:tcPr>
          <w:p w:rsidR="008E5446" w:rsidRPr="006D7906" w:rsidRDefault="008E5446" w:rsidP="006D7906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D7906">
              <w:rPr>
                <w:rFonts w:ascii="Century Gothic" w:hAnsi="Century Gothic"/>
                <w:b/>
                <w:i/>
                <w:sz w:val="24"/>
                <w:szCs w:val="24"/>
              </w:rPr>
              <w:t>Étape 1</w:t>
            </w:r>
          </w:p>
        </w:tc>
        <w:tc>
          <w:tcPr>
            <w:tcW w:w="3208" w:type="dxa"/>
          </w:tcPr>
          <w:p w:rsidR="008E5446" w:rsidRPr="006D7906" w:rsidRDefault="008E5446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906">
              <w:rPr>
                <w:rFonts w:ascii="Century Gothic" w:hAnsi="Century Gothic"/>
                <w:b/>
                <w:sz w:val="24"/>
                <w:szCs w:val="24"/>
              </w:rPr>
              <w:t>Formation des équipes et choix de la pièce</w:t>
            </w:r>
          </w:p>
        </w:tc>
        <w:tc>
          <w:tcPr>
            <w:tcW w:w="2984" w:type="dxa"/>
          </w:tcPr>
          <w:p w:rsidR="008E5446" w:rsidRPr="006D7906" w:rsidRDefault="008E5446" w:rsidP="006D7906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7906">
              <w:rPr>
                <w:rFonts w:ascii="Century Gothic" w:hAnsi="Century Gothic"/>
                <w:sz w:val="24"/>
                <w:szCs w:val="24"/>
              </w:rPr>
              <w:t>Une demi-période</w:t>
            </w:r>
          </w:p>
        </w:tc>
      </w:tr>
      <w:tr w:rsidR="008E5446" w:rsidRPr="006D7906" w:rsidTr="008E5446">
        <w:tc>
          <w:tcPr>
            <w:tcW w:w="2664" w:type="dxa"/>
          </w:tcPr>
          <w:p w:rsidR="008E5446" w:rsidRPr="006D7906" w:rsidRDefault="008E5446" w:rsidP="006D7906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D7906">
              <w:rPr>
                <w:rFonts w:ascii="Century Gothic" w:hAnsi="Century Gothic"/>
                <w:b/>
                <w:i/>
                <w:sz w:val="24"/>
                <w:szCs w:val="24"/>
              </w:rPr>
              <w:t>Étape 2</w:t>
            </w:r>
          </w:p>
        </w:tc>
        <w:tc>
          <w:tcPr>
            <w:tcW w:w="3208" w:type="dxa"/>
          </w:tcPr>
          <w:p w:rsidR="008E5446" w:rsidRPr="006D7906" w:rsidRDefault="008E5446" w:rsidP="0042023C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906">
              <w:rPr>
                <w:rFonts w:ascii="Century Gothic" w:hAnsi="Century Gothic"/>
                <w:b/>
                <w:sz w:val="24"/>
                <w:szCs w:val="24"/>
              </w:rPr>
              <w:t>Lecture de la pièce</w:t>
            </w:r>
            <w:r w:rsidR="0042023C">
              <w:rPr>
                <w:rFonts w:ascii="Century Gothic" w:hAnsi="Century Gothic"/>
                <w:b/>
                <w:sz w:val="24"/>
                <w:szCs w:val="24"/>
              </w:rPr>
              <w:t xml:space="preserve">; </w:t>
            </w:r>
            <w:r w:rsidR="006D7906">
              <w:rPr>
                <w:rFonts w:ascii="Century Gothic" w:hAnsi="Century Gothic"/>
                <w:b/>
                <w:sz w:val="24"/>
                <w:szCs w:val="24"/>
              </w:rPr>
              <w:t xml:space="preserve"> réflexion</w:t>
            </w:r>
            <w:r w:rsidR="0042023C">
              <w:rPr>
                <w:rFonts w:ascii="Century Gothic" w:hAnsi="Century Gothic"/>
                <w:b/>
                <w:sz w:val="24"/>
                <w:szCs w:val="24"/>
              </w:rPr>
              <w:t>; résumé; recherches; choix de l’extrait</w:t>
            </w:r>
          </w:p>
        </w:tc>
        <w:tc>
          <w:tcPr>
            <w:tcW w:w="2984" w:type="dxa"/>
          </w:tcPr>
          <w:p w:rsidR="008E5446" w:rsidRPr="006D7906" w:rsidRDefault="00F4282C" w:rsidP="006D7906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7906">
              <w:rPr>
                <w:rFonts w:ascii="Century Gothic" w:hAnsi="Century Gothic"/>
                <w:sz w:val="24"/>
                <w:szCs w:val="24"/>
              </w:rPr>
              <w:t>Trois périodes</w:t>
            </w:r>
          </w:p>
        </w:tc>
      </w:tr>
      <w:tr w:rsidR="008E5446" w:rsidRPr="006D7906" w:rsidTr="008E5446">
        <w:tc>
          <w:tcPr>
            <w:tcW w:w="2664" w:type="dxa"/>
          </w:tcPr>
          <w:p w:rsidR="008E5446" w:rsidRPr="006D7906" w:rsidRDefault="0042023C" w:rsidP="006D7906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Étape 3</w:t>
            </w:r>
          </w:p>
        </w:tc>
        <w:tc>
          <w:tcPr>
            <w:tcW w:w="3208" w:type="dxa"/>
          </w:tcPr>
          <w:p w:rsidR="008E5446" w:rsidRPr="006D7906" w:rsidRDefault="008E5446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906">
              <w:rPr>
                <w:rFonts w:ascii="Century Gothic" w:hAnsi="Century Gothic"/>
                <w:b/>
                <w:sz w:val="24"/>
                <w:szCs w:val="24"/>
              </w:rPr>
              <w:t>Pratique</w:t>
            </w:r>
          </w:p>
        </w:tc>
        <w:tc>
          <w:tcPr>
            <w:tcW w:w="2984" w:type="dxa"/>
          </w:tcPr>
          <w:p w:rsidR="008E5446" w:rsidRPr="006D7906" w:rsidRDefault="0042023C" w:rsidP="006D7906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période</w:t>
            </w:r>
          </w:p>
        </w:tc>
      </w:tr>
      <w:tr w:rsidR="008E5446" w:rsidRPr="006D7906" w:rsidTr="008E5446">
        <w:tc>
          <w:tcPr>
            <w:tcW w:w="2664" w:type="dxa"/>
          </w:tcPr>
          <w:p w:rsidR="008E5446" w:rsidRPr="006D7906" w:rsidRDefault="008E5446" w:rsidP="006D7906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D7906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Étape </w:t>
            </w:r>
            <w:r w:rsidR="0042023C">
              <w:rPr>
                <w:rFonts w:ascii="Century Gothic" w:hAnsi="Century Gothic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8E5446" w:rsidRPr="006D7906" w:rsidRDefault="0042023C" w:rsidP="006D790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Lecture à l’italienne</w:t>
            </w:r>
          </w:p>
        </w:tc>
        <w:tc>
          <w:tcPr>
            <w:tcW w:w="2984" w:type="dxa"/>
          </w:tcPr>
          <w:p w:rsidR="008E5446" w:rsidRPr="006D7906" w:rsidRDefault="008E5446" w:rsidP="006D7906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D7906">
              <w:rPr>
                <w:rFonts w:ascii="Century Gothic" w:hAnsi="Century Gothic"/>
                <w:sz w:val="24"/>
                <w:szCs w:val="24"/>
              </w:rPr>
              <w:t>2 périodes</w:t>
            </w:r>
          </w:p>
        </w:tc>
      </w:tr>
    </w:tbl>
    <w:p w:rsidR="008E5446" w:rsidRPr="006D7906" w:rsidRDefault="00F4282C" w:rsidP="006D7906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***</w:t>
      </w:r>
      <w:r w:rsidRPr="006D7906">
        <w:rPr>
          <w:rFonts w:ascii="Century Gothic" w:hAnsi="Century Gothic"/>
          <w:i/>
          <w:sz w:val="24"/>
          <w:szCs w:val="24"/>
        </w:rPr>
        <w:t>Le temps indiqué sert principalement de repère et peut varier légèrement d’une équipe à l’autre.</w:t>
      </w:r>
      <w:r w:rsidR="008E5446" w:rsidRPr="006D7906">
        <w:rPr>
          <w:rFonts w:ascii="Century Gothic" w:hAnsi="Century Gothic"/>
          <w:sz w:val="24"/>
          <w:szCs w:val="24"/>
        </w:rPr>
        <w:br w:type="page"/>
      </w:r>
    </w:p>
    <w:p w:rsidR="00711A4E" w:rsidRDefault="008E5446" w:rsidP="006E35A4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B906A3">
        <w:rPr>
          <w:rFonts w:ascii="Century Gothic" w:hAnsi="Century Gothic"/>
          <w:b/>
          <w:sz w:val="24"/>
          <w:szCs w:val="24"/>
          <w:u w:val="single"/>
        </w:rPr>
        <w:lastRenderedPageBreak/>
        <w:t>Étape 1</w:t>
      </w:r>
    </w:p>
    <w:p w:rsidR="006E35A4" w:rsidRPr="006E35A4" w:rsidRDefault="006E35A4" w:rsidP="006E35A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E35A4">
        <w:rPr>
          <w:rFonts w:ascii="Century Gothic" w:hAnsi="Century Gothic"/>
          <w:b/>
          <w:sz w:val="24"/>
          <w:szCs w:val="24"/>
        </w:rPr>
        <w:t>Formation des équipes et choix de la pièce</w:t>
      </w:r>
    </w:p>
    <w:p w:rsidR="00F4282C" w:rsidRPr="006D7906" w:rsidRDefault="008E5446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L’enseignant vous prés</w:t>
      </w:r>
      <w:r w:rsidR="000541DF" w:rsidRPr="006D7906">
        <w:rPr>
          <w:rFonts w:ascii="Century Gothic" w:hAnsi="Century Gothic"/>
          <w:sz w:val="24"/>
          <w:szCs w:val="24"/>
        </w:rPr>
        <w:t>entera différentes</w:t>
      </w:r>
      <w:r w:rsidR="006D7906">
        <w:rPr>
          <w:rFonts w:ascii="Century Gothic" w:hAnsi="Century Gothic"/>
          <w:sz w:val="24"/>
          <w:szCs w:val="24"/>
        </w:rPr>
        <w:t xml:space="preserve"> pièces de théâtre</w:t>
      </w:r>
      <w:r w:rsidR="000541DF" w:rsidRPr="006D7906">
        <w:rPr>
          <w:rFonts w:ascii="Century Gothic" w:hAnsi="Century Gothic"/>
          <w:sz w:val="24"/>
          <w:szCs w:val="24"/>
        </w:rPr>
        <w:t>.</w:t>
      </w:r>
    </w:p>
    <w:p w:rsidR="000541DF" w:rsidRPr="006D7906" w:rsidRDefault="000541DF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 xml:space="preserve">Ensuite, vous aurez à </w:t>
      </w:r>
      <w:r w:rsidR="00217372" w:rsidRPr="006D7906">
        <w:rPr>
          <w:rFonts w:ascii="Century Gothic" w:hAnsi="Century Gothic"/>
          <w:sz w:val="24"/>
          <w:szCs w:val="24"/>
        </w:rPr>
        <w:t>former</w:t>
      </w:r>
      <w:r w:rsidRPr="006D7906">
        <w:rPr>
          <w:rFonts w:ascii="Century Gothic" w:hAnsi="Century Gothic"/>
          <w:sz w:val="24"/>
          <w:szCs w:val="24"/>
        </w:rPr>
        <w:t xml:space="preserve"> </w:t>
      </w:r>
      <w:r w:rsidR="0042023C">
        <w:rPr>
          <w:rFonts w:ascii="Century Gothic" w:hAnsi="Century Gothic"/>
          <w:sz w:val="24"/>
          <w:szCs w:val="24"/>
        </w:rPr>
        <w:t>des</w:t>
      </w:r>
      <w:r w:rsidRPr="006D7906">
        <w:rPr>
          <w:rFonts w:ascii="Century Gothic" w:hAnsi="Century Gothic"/>
          <w:sz w:val="24"/>
          <w:szCs w:val="24"/>
        </w:rPr>
        <w:t xml:space="preserve"> équipes </w:t>
      </w:r>
      <w:r w:rsidR="0042023C">
        <w:rPr>
          <w:rFonts w:ascii="Century Gothic" w:hAnsi="Century Gothic"/>
          <w:sz w:val="24"/>
          <w:szCs w:val="24"/>
        </w:rPr>
        <w:t xml:space="preserve">de 4 </w:t>
      </w:r>
      <w:r w:rsidRPr="006D7906">
        <w:rPr>
          <w:rFonts w:ascii="Century Gothic" w:hAnsi="Century Gothic"/>
          <w:sz w:val="24"/>
          <w:szCs w:val="24"/>
        </w:rPr>
        <w:t>et à faire un choix parmi les pièces proposées.</w:t>
      </w:r>
    </w:p>
    <w:p w:rsidR="000541DF" w:rsidRDefault="000541DF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 xml:space="preserve">Si cela peut vous aider à faire un choix, vous pouvez effectuer quelques recherches sur Internet afin de vous informer sur ces différents </w:t>
      </w:r>
      <w:r w:rsidR="00AB1406" w:rsidRPr="006D7906">
        <w:rPr>
          <w:rFonts w:ascii="Century Gothic" w:hAnsi="Century Gothic"/>
          <w:sz w:val="24"/>
          <w:szCs w:val="24"/>
        </w:rPr>
        <w:t>textes</w:t>
      </w:r>
      <w:r w:rsidRPr="006D7906">
        <w:rPr>
          <w:rFonts w:ascii="Century Gothic" w:hAnsi="Century Gothic"/>
          <w:sz w:val="24"/>
          <w:szCs w:val="24"/>
        </w:rPr>
        <w:t>.</w:t>
      </w:r>
    </w:p>
    <w:p w:rsidR="00DB746D" w:rsidRDefault="00DB746D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B746D" w:rsidRPr="006D7906" w:rsidRDefault="00DB746D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AB1406" w:rsidRPr="006D7906" w:rsidTr="00B906A3">
        <w:trPr>
          <w:jc w:val="center"/>
        </w:trPr>
        <w:tc>
          <w:tcPr>
            <w:tcW w:w="4390" w:type="dxa"/>
          </w:tcPr>
          <w:p w:rsidR="00AB1406" w:rsidRPr="00B906A3" w:rsidRDefault="00AB1406" w:rsidP="00B906A3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906A3">
              <w:rPr>
                <w:rFonts w:ascii="Century Gothic" w:hAnsi="Century Gothic"/>
                <w:b/>
                <w:sz w:val="24"/>
                <w:szCs w:val="24"/>
              </w:rPr>
              <w:t>Pièces proposées</w:t>
            </w:r>
          </w:p>
        </w:tc>
      </w:tr>
      <w:tr w:rsidR="00AB1406" w:rsidRPr="006D7906" w:rsidTr="00B906A3">
        <w:trPr>
          <w:jc w:val="center"/>
        </w:trPr>
        <w:tc>
          <w:tcPr>
            <w:tcW w:w="4390" w:type="dxa"/>
          </w:tcPr>
          <w:p w:rsidR="00AB1406" w:rsidRPr="006D7906" w:rsidRDefault="00AB1406" w:rsidP="00B906A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5A4">
              <w:rPr>
                <w:rFonts w:ascii="Century Gothic" w:hAnsi="Century Gothic"/>
                <w:i/>
                <w:sz w:val="24"/>
                <w:szCs w:val="24"/>
              </w:rPr>
              <w:t xml:space="preserve">Roméo et Juliette </w:t>
            </w:r>
            <w:r w:rsidRPr="006D7906">
              <w:rPr>
                <w:rFonts w:ascii="Century Gothic" w:hAnsi="Century Gothic"/>
                <w:sz w:val="24"/>
                <w:szCs w:val="24"/>
              </w:rPr>
              <w:t>(Shakespeare)</w:t>
            </w:r>
          </w:p>
        </w:tc>
      </w:tr>
      <w:tr w:rsidR="00AB1406" w:rsidRPr="006D7906" w:rsidTr="00B906A3">
        <w:trPr>
          <w:jc w:val="center"/>
        </w:trPr>
        <w:tc>
          <w:tcPr>
            <w:tcW w:w="4390" w:type="dxa"/>
          </w:tcPr>
          <w:p w:rsidR="00AB1406" w:rsidRPr="006D7906" w:rsidRDefault="00AB1406" w:rsidP="00B906A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5A4">
              <w:rPr>
                <w:rFonts w:ascii="Century Gothic" w:hAnsi="Century Gothic"/>
                <w:i/>
                <w:sz w:val="24"/>
                <w:szCs w:val="24"/>
              </w:rPr>
              <w:t>L’avare</w:t>
            </w:r>
            <w:r w:rsidRPr="006D7906">
              <w:rPr>
                <w:rFonts w:ascii="Century Gothic" w:hAnsi="Century Gothic"/>
                <w:sz w:val="24"/>
                <w:szCs w:val="24"/>
              </w:rPr>
              <w:t xml:space="preserve"> (Molière)</w:t>
            </w:r>
          </w:p>
        </w:tc>
      </w:tr>
      <w:tr w:rsidR="00AB1406" w:rsidRPr="006D7906" w:rsidTr="00B906A3">
        <w:trPr>
          <w:jc w:val="center"/>
        </w:trPr>
        <w:tc>
          <w:tcPr>
            <w:tcW w:w="4390" w:type="dxa"/>
          </w:tcPr>
          <w:p w:rsidR="00AB1406" w:rsidRPr="006D7906" w:rsidRDefault="00AB1406" w:rsidP="00B906A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5A4">
              <w:rPr>
                <w:rFonts w:ascii="Century Gothic" w:hAnsi="Century Gothic"/>
                <w:i/>
                <w:sz w:val="24"/>
                <w:szCs w:val="24"/>
              </w:rPr>
              <w:t>Phèdre</w:t>
            </w:r>
            <w:r w:rsidRPr="006D7906">
              <w:rPr>
                <w:rFonts w:ascii="Century Gothic" w:hAnsi="Century Gothic"/>
                <w:sz w:val="24"/>
                <w:szCs w:val="24"/>
              </w:rPr>
              <w:t xml:space="preserve"> (Racine)</w:t>
            </w:r>
          </w:p>
        </w:tc>
      </w:tr>
      <w:tr w:rsidR="00AB1406" w:rsidRPr="006D7906" w:rsidTr="00B906A3">
        <w:trPr>
          <w:jc w:val="center"/>
        </w:trPr>
        <w:tc>
          <w:tcPr>
            <w:tcW w:w="4390" w:type="dxa"/>
          </w:tcPr>
          <w:p w:rsidR="00AB1406" w:rsidRPr="006D7906" w:rsidRDefault="00AB1406" w:rsidP="00B906A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5A4">
              <w:rPr>
                <w:rFonts w:ascii="Century Gothic" w:hAnsi="Century Gothic"/>
                <w:i/>
                <w:sz w:val="24"/>
                <w:szCs w:val="24"/>
              </w:rPr>
              <w:t>Antony</w:t>
            </w:r>
            <w:r w:rsidRPr="006D7906">
              <w:rPr>
                <w:rFonts w:ascii="Century Gothic" w:hAnsi="Century Gothic"/>
                <w:sz w:val="24"/>
                <w:szCs w:val="24"/>
              </w:rPr>
              <w:t xml:space="preserve"> (Dumas)</w:t>
            </w:r>
          </w:p>
        </w:tc>
      </w:tr>
      <w:tr w:rsidR="00AB1406" w:rsidRPr="006D7906" w:rsidTr="00B906A3">
        <w:trPr>
          <w:jc w:val="center"/>
        </w:trPr>
        <w:tc>
          <w:tcPr>
            <w:tcW w:w="4390" w:type="dxa"/>
          </w:tcPr>
          <w:p w:rsidR="00AB1406" w:rsidRPr="006D7906" w:rsidRDefault="00AB1406" w:rsidP="00B906A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5A4">
              <w:rPr>
                <w:rFonts w:ascii="Century Gothic" w:hAnsi="Century Gothic"/>
                <w:i/>
                <w:sz w:val="24"/>
                <w:szCs w:val="24"/>
              </w:rPr>
              <w:t xml:space="preserve">On ne badine pas avec l’amour </w:t>
            </w:r>
            <w:r w:rsidRPr="006D7906">
              <w:rPr>
                <w:rFonts w:ascii="Century Gothic" w:hAnsi="Century Gothic"/>
                <w:sz w:val="24"/>
                <w:szCs w:val="24"/>
              </w:rPr>
              <w:t>(Musset)</w:t>
            </w:r>
          </w:p>
        </w:tc>
      </w:tr>
      <w:tr w:rsidR="00AB1406" w:rsidRPr="006D7906" w:rsidTr="00B906A3">
        <w:trPr>
          <w:jc w:val="center"/>
        </w:trPr>
        <w:tc>
          <w:tcPr>
            <w:tcW w:w="4390" w:type="dxa"/>
          </w:tcPr>
          <w:p w:rsidR="00AB1406" w:rsidRPr="006D7906" w:rsidRDefault="00AB1406" w:rsidP="00B906A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5A4">
              <w:rPr>
                <w:rFonts w:ascii="Century Gothic" w:hAnsi="Century Gothic"/>
                <w:i/>
                <w:sz w:val="24"/>
                <w:szCs w:val="24"/>
              </w:rPr>
              <w:t>Antigone</w:t>
            </w:r>
            <w:r w:rsidRPr="006D7906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Pr="006D7906">
              <w:rPr>
                <w:rFonts w:ascii="Century Gothic" w:hAnsi="Century Gothic"/>
                <w:sz w:val="24"/>
                <w:szCs w:val="24"/>
              </w:rPr>
              <w:t>Anhouil</w:t>
            </w:r>
            <w:proofErr w:type="spellEnd"/>
            <w:r w:rsidRPr="006D7906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AB1406" w:rsidRPr="006D7906" w:rsidTr="00B906A3">
        <w:trPr>
          <w:jc w:val="center"/>
        </w:trPr>
        <w:tc>
          <w:tcPr>
            <w:tcW w:w="4390" w:type="dxa"/>
          </w:tcPr>
          <w:p w:rsidR="00AB1406" w:rsidRPr="006D7906" w:rsidRDefault="00AB1406" w:rsidP="00B906A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5A4">
              <w:rPr>
                <w:rFonts w:ascii="Century Gothic" w:hAnsi="Century Gothic"/>
                <w:i/>
                <w:sz w:val="24"/>
                <w:szCs w:val="24"/>
              </w:rPr>
              <w:t>La cantatrice chauve</w:t>
            </w:r>
            <w:r w:rsidRPr="006D7906">
              <w:rPr>
                <w:rFonts w:ascii="Century Gothic" w:hAnsi="Century Gothic"/>
                <w:sz w:val="24"/>
                <w:szCs w:val="24"/>
              </w:rPr>
              <w:t xml:space="preserve"> (Ionesco)</w:t>
            </w:r>
          </w:p>
        </w:tc>
      </w:tr>
    </w:tbl>
    <w:p w:rsidR="000541DF" w:rsidRPr="006D7906" w:rsidRDefault="000541DF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35375" w:rsidRDefault="0023537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820EB5" w:rsidRPr="006E35A4" w:rsidRDefault="00820EB5" w:rsidP="006E35A4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E35A4">
        <w:rPr>
          <w:rFonts w:ascii="Century Gothic" w:hAnsi="Century Gothic"/>
          <w:b/>
          <w:sz w:val="24"/>
          <w:szCs w:val="24"/>
          <w:u w:val="single"/>
        </w:rPr>
        <w:lastRenderedPageBreak/>
        <w:t>Étape 2</w:t>
      </w:r>
    </w:p>
    <w:p w:rsidR="00820EB5" w:rsidRPr="006E35A4" w:rsidRDefault="00820EB5" w:rsidP="006E35A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E35A4">
        <w:rPr>
          <w:rFonts w:ascii="Century Gothic" w:hAnsi="Century Gothic"/>
          <w:b/>
          <w:sz w:val="24"/>
          <w:szCs w:val="24"/>
        </w:rPr>
        <w:t>Lecture de la pièce</w:t>
      </w:r>
      <w:r w:rsidR="004D2558">
        <w:rPr>
          <w:rFonts w:ascii="Century Gothic" w:hAnsi="Century Gothic"/>
          <w:b/>
          <w:sz w:val="24"/>
          <w:szCs w:val="24"/>
        </w:rPr>
        <w:t xml:space="preserve"> et travail</w:t>
      </w:r>
    </w:p>
    <w:p w:rsidR="00820EB5" w:rsidRPr="006D7906" w:rsidRDefault="00820EB5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 xml:space="preserve">Normalement, une pièce de théâtre est faite pour être jouée en environ deux heures. La lecture de celle-ci ne vous prendra donc </w:t>
      </w:r>
      <w:r w:rsidR="000073A4" w:rsidRPr="006D7906">
        <w:rPr>
          <w:rFonts w:ascii="Century Gothic" w:hAnsi="Century Gothic"/>
          <w:sz w:val="24"/>
          <w:szCs w:val="24"/>
        </w:rPr>
        <w:t>pas beaucoup plus de temps.</w:t>
      </w:r>
    </w:p>
    <w:p w:rsidR="000073A4" w:rsidRPr="006D7906" w:rsidRDefault="000073A4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Vous pouvez lire en équipe en vous distribuant les rôles de manière aléatoire et temporaire. Pour ceux qui préféreraient lire individuellement et en silence, l’option sera offerte.</w:t>
      </w:r>
    </w:p>
    <w:p w:rsidR="00AB1406" w:rsidRDefault="00AB1406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 xml:space="preserve">Les pièces sont disponibles sur le site </w:t>
      </w:r>
      <w:hyperlink r:id="rId9" w:history="1">
        <w:r w:rsidRPr="006D7906">
          <w:rPr>
            <w:rStyle w:val="Lienhypertexte"/>
            <w:rFonts w:ascii="Century Gothic" w:hAnsi="Century Gothic"/>
            <w:sz w:val="24"/>
            <w:szCs w:val="24"/>
          </w:rPr>
          <w:t>http://leber5.weebly.com</w:t>
        </w:r>
      </w:hyperlink>
      <w:r w:rsidRPr="006D7906">
        <w:rPr>
          <w:rFonts w:ascii="Century Gothic" w:hAnsi="Century Gothic"/>
          <w:sz w:val="24"/>
          <w:szCs w:val="24"/>
        </w:rPr>
        <w:t>. Vous pouvez donc vous avancer dans votre lecture à l’extérieur des cours prévus.</w:t>
      </w:r>
    </w:p>
    <w:p w:rsidR="000073A4" w:rsidRPr="006D7906" w:rsidRDefault="00FB4524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Vous devrez ensuite répondre aux quelques questions proposées sur le document en annexe. Ce document sera à remettre à l’enseignant et vous permettra de vérifier votre compréhension du texte.</w:t>
      </w:r>
    </w:p>
    <w:p w:rsidR="000073A4" w:rsidRPr="006D7906" w:rsidRDefault="000073A4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 xml:space="preserve">Une fois la lecture terminée, il vous faudra effectuer une courte recherche afin de bien présenter la pièce avant de la jouer pour vos confrères et </w:t>
      </w:r>
      <w:proofErr w:type="spellStart"/>
      <w:r w:rsidRPr="006D7906">
        <w:rPr>
          <w:rFonts w:ascii="Century Gothic" w:hAnsi="Century Gothic"/>
          <w:sz w:val="24"/>
          <w:szCs w:val="24"/>
        </w:rPr>
        <w:t>consoeurs</w:t>
      </w:r>
      <w:proofErr w:type="spellEnd"/>
      <w:r w:rsidRPr="006D7906">
        <w:rPr>
          <w:rFonts w:ascii="Century Gothic" w:hAnsi="Century Gothic"/>
          <w:sz w:val="24"/>
          <w:szCs w:val="24"/>
        </w:rPr>
        <w:t>.</w:t>
      </w:r>
    </w:p>
    <w:p w:rsidR="000073A4" w:rsidRPr="006D7906" w:rsidRDefault="000073A4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Vous aur</w:t>
      </w:r>
      <w:r w:rsidR="00AB1406" w:rsidRPr="006D7906">
        <w:rPr>
          <w:rFonts w:ascii="Century Gothic" w:hAnsi="Century Gothic"/>
          <w:sz w:val="24"/>
          <w:szCs w:val="24"/>
        </w:rPr>
        <w:t xml:space="preserve">ez à faire un résumé d’environ </w:t>
      </w:r>
      <w:r w:rsidR="0042023C">
        <w:rPr>
          <w:rFonts w:ascii="Century Gothic" w:hAnsi="Century Gothic"/>
          <w:sz w:val="24"/>
          <w:szCs w:val="24"/>
        </w:rPr>
        <w:t>150</w:t>
      </w:r>
      <w:r w:rsidRPr="006D7906">
        <w:rPr>
          <w:rFonts w:ascii="Century Gothic" w:hAnsi="Century Gothic"/>
          <w:sz w:val="24"/>
          <w:szCs w:val="24"/>
        </w:rPr>
        <w:t xml:space="preserve"> mots qui prendra près d’une minute à présenter à la classe.</w:t>
      </w:r>
      <w:r w:rsidR="0042023C">
        <w:rPr>
          <w:rFonts w:ascii="Century Gothic" w:hAnsi="Century Gothic"/>
          <w:sz w:val="24"/>
          <w:szCs w:val="24"/>
        </w:rPr>
        <w:t xml:space="preserve"> Vous remettrez ce résumé à l’enseignante.</w:t>
      </w:r>
    </w:p>
    <w:p w:rsidR="000073A4" w:rsidRPr="006D7906" w:rsidRDefault="000073A4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Vous devrez également présenter l’auteur : les grandes lignes de sa vie, ses œuvres les plus populaires,… cela vous prendra près d’une minute.</w:t>
      </w:r>
    </w:p>
    <w:p w:rsidR="00217372" w:rsidRPr="006D7906" w:rsidRDefault="00217372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De plus, vous devrez dire en quelques phrases les raisons qui vous ont poussés à choisir l’extrait que vous allez présenter.</w:t>
      </w:r>
    </w:p>
    <w:p w:rsidR="000073A4" w:rsidRPr="006D7906" w:rsidRDefault="00FD206C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 xml:space="preserve">En équipe, vous aurez à déterminer quel </w:t>
      </w:r>
      <w:r w:rsidR="00AB1406" w:rsidRPr="006D7906">
        <w:rPr>
          <w:rFonts w:ascii="Century Gothic" w:hAnsi="Century Gothic"/>
          <w:sz w:val="24"/>
          <w:szCs w:val="24"/>
        </w:rPr>
        <w:t>extrait</w:t>
      </w:r>
      <w:r w:rsidRPr="006D7906">
        <w:rPr>
          <w:rFonts w:ascii="Century Gothic" w:hAnsi="Century Gothic"/>
          <w:sz w:val="24"/>
          <w:szCs w:val="24"/>
        </w:rPr>
        <w:t xml:space="preserve"> vous avez envie de présenter. Discutez-en pour faire un choix judicieux. Vous pouvez décider </w:t>
      </w:r>
      <w:r w:rsidRPr="006D7906">
        <w:rPr>
          <w:rFonts w:ascii="Century Gothic" w:hAnsi="Century Gothic"/>
          <w:sz w:val="24"/>
          <w:szCs w:val="24"/>
        </w:rPr>
        <w:lastRenderedPageBreak/>
        <w:t xml:space="preserve">de jouer un acte en particulier parce qu’il est drôle ou touchant, ou parce que tout le monde le connaît et pourra s’y référer, etc. </w:t>
      </w:r>
    </w:p>
    <w:p w:rsidR="00217372" w:rsidRPr="006D7906" w:rsidRDefault="00FD206C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 xml:space="preserve">La représentation devrait durer près de </w:t>
      </w:r>
      <w:r w:rsidR="0042023C">
        <w:rPr>
          <w:rFonts w:ascii="Century Gothic" w:hAnsi="Century Gothic"/>
          <w:b/>
          <w:sz w:val="24"/>
          <w:szCs w:val="24"/>
        </w:rPr>
        <w:t xml:space="preserve">8 à 10 </w:t>
      </w:r>
      <w:r w:rsidRPr="00C254E7">
        <w:rPr>
          <w:rFonts w:ascii="Century Gothic" w:hAnsi="Century Gothic"/>
          <w:b/>
          <w:sz w:val="24"/>
          <w:szCs w:val="24"/>
        </w:rPr>
        <w:t>minutes</w:t>
      </w:r>
      <w:r w:rsidRPr="006D7906">
        <w:rPr>
          <w:rFonts w:ascii="Century Gothic" w:hAnsi="Century Gothic"/>
          <w:sz w:val="24"/>
          <w:szCs w:val="24"/>
        </w:rPr>
        <w:t xml:space="preserve"> par équipe</w:t>
      </w:r>
      <w:r w:rsidR="00AB1406" w:rsidRPr="006D7906">
        <w:rPr>
          <w:rFonts w:ascii="Century Gothic" w:hAnsi="Century Gothic"/>
          <w:sz w:val="24"/>
          <w:szCs w:val="24"/>
        </w:rPr>
        <w:t xml:space="preserve">. </w:t>
      </w:r>
    </w:p>
    <w:p w:rsidR="00AB1406" w:rsidRPr="006D7906" w:rsidRDefault="00AB1406" w:rsidP="006D790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Puisque le travail doit se faire de manière équitable, plusieurs façons</w:t>
      </w:r>
      <w:r w:rsidR="00217372" w:rsidRPr="006D7906">
        <w:rPr>
          <w:rFonts w:ascii="Century Gothic" w:hAnsi="Century Gothic"/>
          <w:sz w:val="24"/>
          <w:szCs w:val="24"/>
        </w:rPr>
        <w:t xml:space="preserve"> de faire s’offrent à vous :</w:t>
      </w:r>
    </w:p>
    <w:p w:rsidR="00AB1406" w:rsidRPr="006D7906" w:rsidRDefault="00AB1406" w:rsidP="006D790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 xml:space="preserve">Présenter un extrait </w:t>
      </w:r>
      <w:r w:rsidR="00217372" w:rsidRPr="006D7906">
        <w:rPr>
          <w:rFonts w:ascii="Century Gothic" w:hAnsi="Century Gothic"/>
          <w:sz w:val="24"/>
          <w:szCs w:val="24"/>
        </w:rPr>
        <w:t>dans lequel</w:t>
      </w:r>
      <w:r w:rsidRPr="006D7906">
        <w:rPr>
          <w:rFonts w:ascii="Century Gothic" w:hAnsi="Century Gothic"/>
          <w:sz w:val="24"/>
          <w:szCs w:val="24"/>
        </w:rPr>
        <w:t xml:space="preserve"> chacun des membres de l’équipe </w:t>
      </w:r>
      <w:r w:rsidR="00217372" w:rsidRPr="006D7906">
        <w:rPr>
          <w:rFonts w:ascii="Century Gothic" w:hAnsi="Century Gothic"/>
          <w:sz w:val="24"/>
          <w:szCs w:val="24"/>
        </w:rPr>
        <w:t>joue</w:t>
      </w:r>
    </w:p>
    <w:p w:rsidR="00AB1406" w:rsidRPr="006D7906" w:rsidRDefault="00217372" w:rsidP="006D790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Présenter deux extraits de la même pièce (ainsi, les deux mêmes personnages pourraient être joués par des personnes différentes)</w:t>
      </w:r>
    </w:p>
    <w:p w:rsidR="00217372" w:rsidRPr="006D7906" w:rsidRDefault="00217372" w:rsidP="006D790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Une seule personne de l’équipe  présente le résumé, l’appréciation et les informations sur l’auteur et les autres présentent l’extrait</w:t>
      </w:r>
    </w:p>
    <w:p w:rsidR="00217372" w:rsidRPr="006D7906" w:rsidRDefault="00217372" w:rsidP="006D790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6D7906">
        <w:rPr>
          <w:rFonts w:ascii="Century Gothic" w:hAnsi="Century Gothic"/>
          <w:sz w:val="24"/>
          <w:szCs w:val="24"/>
        </w:rPr>
        <w:t>Etc</w:t>
      </w:r>
      <w:proofErr w:type="spellEnd"/>
      <w:r w:rsidRPr="006D7906">
        <w:rPr>
          <w:rFonts w:ascii="Century Gothic" w:hAnsi="Century Gothic"/>
          <w:sz w:val="24"/>
          <w:szCs w:val="24"/>
        </w:rPr>
        <w:t xml:space="preserve"> </w:t>
      </w:r>
    </w:p>
    <w:p w:rsidR="00217372" w:rsidRPr="006D7906" w:rsidRDefault="00217372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Voyez avec l’enseignant ce qui serait préférable dans votre cas.</w:t>
      </w:r>
    </w:p>
    <w:p w:rsidR="00217372" w:rsidRPr="006D7906" w:rsidRDefault="00217372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42023C" w:rsidRDefault="0042023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235375" w:rsidRDefault="00235375">
      <w:pPr>
        <w:rPr>
          <w:rFonts w:ascii="Century Gothic" w:hAnsi="Century Gothic"/>
          <w:b/>
          <w:sz w:val="24"/>
          <w:szCs w:val="24"/>
          <w:u w:val="single"/>
        </w:rPr>
      </w:pPr>
    </w:p>
    <w:p w:rsidR="00D221B9" w:rsidRPr="00FB4524" w:rsidRDefault="004D2558" w:rsidP="00FB4524">
      <w:pPr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Étape 3</w:t>
      </w:r>
    </w:p>
    <w:p w:rsidR="00D221B9" w:rsidRPr="00FB4524" w:rsidRDefault="0042023C" w:rsidP="00FB4524">
      <w:pPr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Lecture à l’italienne</w:t>
      </w:r>
    </w:p>
    <w:p w:rsidR="00D221B9" w:rsidRPr="0042023C" w:rsidRDefault="00D221B9" w:rsidP="006D7906">
      <w:pPr>
        <w:spacing w:line="360" w:lineRule="auto"/>
        <w:ind w:left="360"/>
        <w:jc w:val="both"/>
        <w:rPr>
          <w:rFonts w:ascii="Century Gothic" w:hAnsi="Century Gothic"/>
          <w:i/>
          <w:sz w:val="24"/>
          <w:szCs w:val="24"/>
        </w:rPr>
      </w:pPr>
      <w:r w:rsidRPr="0042023C">
        <w:rPr>
          <w:rFonts w:ascii="Century Gothic" w:hAnsi="Century Gothic"/>
          <w:i/>
          <w:sz w:val="24"/>
          <w:szCs w:val="24"/>
        </w:rPr>
        <w:t>Assurez-vous d’avoir tous les éléments nécessaires la journée de la présentation</w:t>
      </w:r>
      <w:r w:rsidR="0042023C" w:rsidRPr="0042023C">
        <w:rPr>
          <w:rFonts w:ascii="Century Gothic" w:hAnsi="Century Gothic"/>
          <w:i/>
          <w:sz w:val="24"/>
          <w:szCs w:val="24"/>
        </w:rPr>
        <w:t xml:space="preserve"> si vous souhaitez utiliser des costumes ou des accessoires</w:t>
      </w:r>
      <w:r w:rsidRPr="0042023C">
        <w:rPr>
          <w:rFonts w:ascii="Century Gothic" w:hAnsi="Century Gothic"/>
          <w:i/>
          <w:sz w:val="24"/>
          <w:szCs w:val="24"/>
        </w:rPr>
        <w:t>.</w:t>
      </w:r>
    </w:p>
    <w:p w:rsidR="003F4260" w:rsidRDefault="0042023C" w:rsidP="003F4260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Une lecture à l’italienne est une lecture </w:t>
      </w:r>
      <w:r w:rsidRPr="003F4260">
        <w:rPr>
          <w:rFonts w:ascii="Century Gothic" w:hAnsi="Century Gothic"/>
          <w:b/>
          <w:sz w:val="24"/>
          <w:szCs w:val="24"/>
        </w:rPr>
        <w:t>préparée</w:t>
      </w:r>
      <w:r>
        <w:rPr>
          <w:rFonts w:ascii="Century Gothic" w:hAnsi="Century Gothic"/>
          <w:sz w:val="24"/>
          <w:szCs w:val="24"/>
        </w:rPr>
        <w:t xml:space="preserve"> de la pièce, mais sans mise en scène, sans déplacements, etc</w:t>
      </w:r>
      <w:r w:rsidR="00167C90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  <w:r w:rsidR="003F4260">
        <w:rPr>
          <w:rFonts w:ascii="Century Gothic" w:hAnsi="Century Gothic"/>
          <w:sz w:val="24"/>
          <w:szCs w:val="24"/>
        </w:rPr>
        <w:t xml:space="preserve"> </w:t>
      </w:r>
      <w:r w:rsidR="003F4260">
        <w:rPr>
          <w:rFonts w:ascii="Century Gothic" w:hAnsi="Century Gothic"/>
          <w:sz w:val="24"/>
          <w:szCs w:val="24"/>
        </w:rPr>
        <w:t>Elle</w:t>
      </w:r>
      <w:r w:rsidR="003F4260">
        <w:rPr>
          <w:rFonts w:ascii="Century Gothic" w:hAnsi="Century Gothic"/>
          <w:sz w:val="24"/>
          <w:szCs w:val="24"/>
        </w:rPr>
        <w:t xml:space="preserve"> est à mi-chemin entre une première lecture et la présentation de la pièce; c’est donc une lecture inspirée, qui démontre une compréhension du texte et des personnages.</w:t>
      </w:r>
    </w:p>
    <w:p w:rsidR="003F4260" w:rsidRDefault="0042023C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Vous serez assis (ou debout si vous préférez!) face à votre public et ferez une lecture vivante et inspirée de votre extrait. Rien ne vous empêche d’en « mettre une couche de plus » et d’intégrer quelques costumes ou éléments de jeu</w:t>
      </w:r>
      <w:r w:rsidR="003F4260">
        <w:rPr>
          <w:rFonts w:ascii="Century Gothic" w:hAnsi="Century Gothic"/>
          <w:sz w:val="24"/>
          <w:szCs w:val="24"/>
        </w:rPr>
        <w:t>.</w:t>
      </w:r>
    </w:p>
    <w:p w:rsidR="00D221B9" w:rsidRPr="006D7906" w:rsidRDefault="00D221B9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Assurez-vous que TOUS les membres de l’équipe soient présents. Dans le cas d’une absence, le texte sera remis à un élève de la classe et celui-ci jouera le rôle manquant. Cela nuit à la concentration et à la qualité de la pièce et c’est bien dommage. Pensez à vos coéquipiers…</w:t>
      </w:r>
    </w:p>
    <w:p w:rsidR="00D221B9" w:rsidRDefault="00D221B9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6D7906">
        <w:rPr>
          <w:rFonts w:ascii="Century Gothic" w:hAnsi="Century Gothic"/>
          <w:sz w:val="24"/>
          <w:szCs w:val="24"/>
        </w:rPr>
        <w:t>Il y aura un battement de 5 minutes entre chacune des présentations pour vous permettre de vous installer. Ensuite, vo</w:t>
      </w:r>
      <w:r w:rsidR="00FB4524">
        <w:rPr>
          <w:rFonts w:ascii="Century Gothic" w:hAnsi="Century Gothic"/>
          <w:sz w:val="24"/>
          <w:szCs w:val="24"/>
        </w:rPr>
        <w:t>us devez présenter votre résumé</w:t>
      </w:r>
      <w:r w:rsidRPr="006D7906">
        <w:rPr>
          <w:rFonts w:ascii="Century Gothic" w:hAnsi="Century Gothic"/>
          <w:sz w:val="24"/>
          <w:szCs w:val="24"/>
        </w:rPr>
        <w:t xml:space="preserve"> et les informations recueillies sur l’auteur (environ 3 minutes)</w:t>
      </w:r>
      <w:r w:rsidR="00C254E7">
        <w:rPr>
          <w:rFonts w:ascii="Century Gothic" w:hAnsi="Century Gothic"/>
          <w:sz w:val="24"/>
          <w:szCs w:val="24"/>
        </w:rPr>
        <w:t>, de même que les raisons qui ont motivé le choix de l’extrait</w:t>
      </w:r>
      <w:r w:rsidRPr="006D7906">
        <w:rPr>
          <w:rFonts w:ascii="Century Gothic" w:hAnsi="Century Gothic"/>
          <w:sz w:val="24"/>
          <w:szCs w:val="24"/>
        </w:rPr>
        <w:t xml:space="preserve">. Puis, l’extrait est </w:t>
      </w:r>
      <w:r w:rsidR="003F4260">
        <w:rPr>
          <w:rFonts w:ascii="Century Gothic" w:hAnsi="Century Gothic"/>
          <w:sz w:val="24"/>
          <w:szCs w:val="24"/>
        </w:rPr>
        <w:t>lu</w:t>
      </w:r>
      <w:r w:rsidRPr="006D7906">
        <w:rPr>
          <w:rFonts w:ascii="Century Gothic" w:hAnsi="Century Gothic"/>
          <w:sz w:val="24"/>
          <w:szCs w:val="24"/>
        </w:rPr>
        <w:t xml:space="preserve"> (</w:t>
      </w:r>
      <w:r w:rsidR="003F4260">
        <w:rPr>
          <w:rFonts w:ascii="Century Gothic" w:hAnsi="Century Gothic"/>
          <w:sz w:val="24"/>
          <w:szCs w:val="24"/>
        </w:rPr>
        <w:t>8 à 10</w:t>
      </w:r>
      <w:r w:rsidRPr="006D7906">
        <w:rPr>
          <w:rFonts w:ascii="Century Gothic" w:hAnsi="Century Gothic"/>
          <w:sz w:val="24"/>
          <w:szCs w:val="24"/>
        </w:rPr>
        <w:t xml:space="preserve"> minutes).</w:t>
      </w:r>
    </w:p>
    <w:p w:rsidR="00FB4524" w:rsidRPr="002D46F2" w:rsidRDefault="00FB4524" w:rsidP="002D46F2">
      <w:pPr>
        <w:spacing w:line="360" w:lineRule="auto"/>
        <w:ind w:left="360"/>
        <w:jc w:val="center"/>
        <w:rPr>
          <w:rFonts w:ascii="Century Gothic" w:hAnsi="Century Gothic"/>
          <w:i/>
          <w:sz w:val="24"/>
          <w:szCs w:val="24"/>
        </w:rPr>
      </w:pPr>
      <w:r w:rsidRPr="002D46F2">
        <w:rPr>
          <w:rFonts w:ascii="Century Gothic" w:hAnsi="Century Gothic"/>
          <w:i/>
          <w:sz w:val="24"/>
          <w:szCs w:val="24"/>
        </w:rPr>
        <w:t>Le respect est de mise lorsque vous faites partie du public.</w:t>
      </w:r>
    </w:p>
    <w:p w:rsidR="00FB4524" w:rsidRDefault="002D46F2" w:rsidP="003F4260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24"/>
          <w:szCs w:val="24"/>
        </w:rPr>
        <w:br w:type="page"/>
      </w:r>
      <w:r w:rsidRPr="003C4A44">
        <w:rPr>
          <w:rFonts w:ascii="Century Gothic" w:hAnsi="Century Gothic"/>
          <w:sz w:val="96"/>
          <w:szCs w:val="96"/>
        </w:rPr>
        <w:lastRenderedPageBreak/>
        <w:t>ANNEXES</w:t>
      </w:r>
    </w:p>
    <w:p w:rsidR="003F4260" w:rsidRDefault="003F4260" w:rsidP="003F4260">
      <w:pPr>
        <w:jc w:val="center"/>
        <w:rPr>
          <w:rFonts w:ascii="Century Gothic" w:hAnsi="Century Gothic"/>
          <w:sz w:val="96"/>
          <w:szCs w:val="96"/>
        </w:rPr>
      </w:pPr>
    </w:p>
    <w:p w:rsidR="003F4260" w:rsidRPr="003F4260" w:rsidRDefault="003F4260" w:rsidP="003F4260">
      <w:pPr>
        <w:jc w:val="center"/>
        <w:rPr>
          <w:rFonts w:ascii="Century Gothic" w:hAnsi="Century Gothic"/>
          <w:sz w:val="24"/>
          <w:szCs w:val="24"/>
        </w:rPr>
      </w:pPr>
    </w:p>
    <w:p w:rsidR="003C4A44" w:rsidRPr="00C2131F" w:rsidRDefault="00C2131F" w:rsidP="003C4A44">
      <w:pPr>
        <w:jc w:val="center"/>
        <w:rPr>
          <w:rFonts w:ascii="Century Gothic" w:hAnsi="Century Gothic"/>
          <w:b/>
          <w:sz w:val="28"/>
          <w:szCs w:val="28"/>
        </w:rPr>
      </w:pPr>
      <w:r w:rsidRPr="00C2131F">
        <w:rPr>
          <w:rFonts w:ascii="Century Gothic" w:hAnsi="Century Gothic"/>
          <w:b/>
          <w:sz w:val="28"/>
          <w:szCs w:val="28"/>
        </w:rPr>
        <w:t>Les annexes 3 et 4 seront à remettre à</w:t>
      </w:r>
      <w:r w:rsidR="00F70771">
        <w:rPr>
          <w:rFonts w:ascii="Century Gothic" w:hAnsi="Century Gothic"/>
          <w:b/>
          <w:sz w:val="28"/>
          <w:szCs w:val="28"/>
        </w:rPr>
        <w:t xml:space="preserve"> la fin du projet avec la page couverture.</w:t>
      </w:r>
      <w:r w:rsidR="003C4A44" w:rsidRPr="00C2131F">
        <w:rPr>
          <w:rFonts w:ascii="Century Gothic" w:hAnsi="Century Gothic"/>
          <w:b/>
          <w:sz w:val="28"/>
          <w:szCs w:val="28"/>
        </w:rPr>
        <w:br w:type="page"/>
      </w:r>
    </w:p>
    <w:p w:rsidR="003C4A44" w:rsidRDefault="003C4A44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2D46F2" w:rsidRDefault="002D46F2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2D46F2" w:rsidRPr="003C4A44" w:rsidRDefault="002D46F2" w:rsidP="003C4A44">
      <w:pPr>
        <w:spacing w:line="360" w:lineRule="auto"/>
        <w:ind w:left="360"/>
        <w:jc w:val="center"/>
        <w:rPr>
          <w:rFonts w:ascii="Century Gothic" w:hAnsi="Century Gothic"/>
          <w:b/>
          <w:i/>
          <w:sz w:val="24"/>
          <w:szCs w:val="24"/>
        </w:rPr>
      </w:pPr>
      <w:r w:rsidRPr="003C4A44">
        <w:rPr>
          <w:rFonts w:ascii="Century Gothic" w:hAnsi="Century Gothic"/>
          <w:b/>
          <w:i/>
          <w:sz w:val="24"/>
          <w:szCs w:val="24"/>
        </w:rPr>
        <w:t>Annexe 1</w:t>
      </w:r>
    </w:p>
    <w:p w:rsidR="002D46F2" w:rsidRDefault="002D46F2" w:rsidP="003C4A44">
      <w:pPr>
        <w:spacing w:line="360" w:lineRule="auto"/>
        <w:ind w:left="3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Notions théoriques sur le texte dramatique</w:t>
      </w:r>
    </w:p>
    <w:p w:rsidR="0074488D" w:rsidRDefault="0074488D" w:rsidP="003C4A44">
      <w:pPr>
        <w:spacing w:line="360" w:lineRule="auto"/>
        <w:ind w:left="360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6338"/>
      </w:tblGrid>
      <w:tr w:rsidR="00FD274B" w:rsidRPr="0074488D" w:rsidTr="0074488D">
        <w:tc>
          <w:tcPr>
            <w:tcW w:w="2158" w:type="dxa"/>
          </w:tcPr>
          <w:p w:rsidR="00FD274B" w:rsidRPr="0074488D" w:rsidRDefault="00AF0D93" w:rsidP="0074488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488D">
              <w:rPr>
                <w:rFonts w:ascii="Century Gothic" w:hAnsi="Century Gothic"/>
                <w:b/>
                <w:sz w:val="20"/>
                <w:szCs w:val="20"/>
              </w:rPr>
              <w:t>Les p</w:t>
            </w:r>
            <w:r w:rsidR="00FD274B" w:rsidRPr="0074488D">
              <w:rPr>
                <w:rFonts w:ascii="Century Gothic" w:hAnsi="Century Gothic"/>
                <w:b/>
                <w:sz w:val="20"/>
                <w:szCs w:val="20"/>
              </w:rPr>
              <w:t>articularités de la pièce de théâtre</w:t>
            </w:r>
          </w:p>
        </w:tc>
        <w:tc>
          <w:tcPr>
            <w:tcW w:w="6338" w:type="dxa"/>
          </w:tcPr>
          <w:p w:rsidR="00FD274B" w:rsidRPr="0074488D" w:rsidRDefault="00AF0D93" w:rsidP="00AF0D9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sz w:val="20"/>
                <w:szCs w:val="20"/>
              </w:rPr>
              <w:t>Écrite pour être jouée sur scène</w:t>
            </w:r>
          </w:p>
          <w:p w:rsidR="00AF0D93" w:rsidRPr="0074488D" w:rsidRDefault="00AF0D93" w:rsidP="00AF0D9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sz w:val="20"/>
                <w:szCs w:val="20"/>
              </w:rPr>
              <w:t>Comporte des répliques et des didascalies</w:t>
            </w:r>
          </w:p>
          <w:p w:rsidR="00AF0D93" w:rsidRPr="0074488D" w:rsidRDefault="00AF0D93" w:rsidP="00AF0D93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sz w:val="20"/>
                <w:szCs w:val="20"/>
              </w:rPr>
              <w:t xml:space="preserve">Constituée de séquences </w:t>
            </w:r>
            <w:proofErr w:type="spellStart"/>
            <w:r w:rsidRPr="0074488D">
              <w:rPr>
                <w:rFonts w:ascii="Century Gothic" w:hAnsi="Century Gothic"/>
                <w:sz w:val="20"/>
                <w:szCs w:val="20"/>
              </w:rPr>
              <w:t>dialogales</w:t>
            </w:r>
            <w:proofErr w:type="spellEnd"/>
          </w:p>
        </w:tc>
      </w:tr>
      <w:tr w:rsidR="00FD274B" w:rsidRPr="0074488D" w:rsidTr="0074488D">
        <w:tc>
          <w:tcPr>
            <w:tcW w:w="2158" w:type="dxa"/>
          </w:tcPr>
          <w:p w:rsidR="00FD274B" w:rsidRPr="0074488D" w:rsidRDefault="00AF0D93" w:rsidP="0074488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488D">
              <w:rPr>
                <w:rFonts w:ascii="Century Gothic" w:hAnsi="Century Gothic"/>
                <w:b/>
                <w:sz w:val="20"/>
                <w:szCs w:val="20"/>
              </w:rPr>
              <w:t>Les s</w:t>
            </w:r>
            <w:r w:rsidR="00FD274B" w:rsidRPr="0074488D">
              <w:rPr>
                <w:rFonts w:ascii="Century Gothic" w:hAnsi="Century Gothic"/>
                <w:b/>
                <w:sz w:val="20"/>
                <w:szCs w:val="20"/>
              </w:rPr>
              <w:t>orte</w:t>
            </w:r>
            <w:r w:rsidRPr="0074488D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FD274B" w:rsidRPr="0074488D">
              <w:rPr>
                <w:rFonts w:ascii="Century Gothic" w:hAnsi="Century Gothic"/>
                <w:b/>
                <w:sz w:val="20"/>
                <w:szCs w:val="20"/>
              </w:rPr>
              <w:t xml:space="preserve"> de répliques</w:t>
            </w:r>
          </w:p>
        </w:tc>
        <w:tc>
          <w:tcPr>
            <w:tcW w:w="6338" w:type="dxa"/>
          </w:tcPr>
          <w:p w:rsidR="00FD274B" w:rsidRPr="0074488D" w:rsidRDefault="00AF0D93" w:rsidP="00AF0D93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Dialogue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échange de répliques</w:t>
            </w:r>
          </w:p>
          <w:p w:rsidR="00AF0D93" w:rsidRPr="0074488D" w:rsidRDefault="00AF0D93" w:rsidP="00AF0D93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Tirade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longue réplique dite sans interruption qui forme un tout</w:t>
            </w:r>
          </w:p>
          <w:p w:rsidR="00AF0D93" w:rsidRPr="0074488D" w:rsidRDefault="00AF0D93" w:rsidP="00AF0D93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Aparté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ce qu’un personnage dit pour lui-même</w:t>
            </w:r>
          </w:p>
          <w:p w:rsidR="00AF0D93" w:rsidRPr="0074488D" w:rsidRDefault="00AF0D93" w:rsidP="00AF0D93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Monologue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paroles ou pensées livrées à voix haute par un personnage qui est, ou se croit, seul en scène.</w:t>
            </w:r>
          </w:p>
        </w:tc>
      </w:tr>
      <w:tr w:rsidR="00FD274B" w:rsidRPr="0074488D" w:rsidTr="0074488D">
        <w:tc>
          <w:tcPr>
            <w:tcW w:w="2158" w:type="dxa"/>
          </w:tcPr>
          <w:p w:rsidR="00FD274B" w:rsidRPr="0074488D" w:rsidRDefault="00AF0D93" w:rsidP="0074488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488D">
              <w:rPr>
                <w:rFonts w:ascii="Century Gothic" w:hAnsi="Century Gothic"/>
                <w:b/>
                <w:sz w:val="20"/>
                <w:szCs w:val="20"/>
              </w:rPr>
              <w:t>Les d</w:t>
            </w:r>
            <w:r w:rsidR="00FD274B" w:rsidRPr="0074488D">
              <w:rPr>
                <w:rFonts w:ascii="Century Gothic" w:hAnsi="Century Gothic"/>
                <w:b/>
                <w:sz w:val="20"/>
                <w:szCs w:val="20"/>
              </w:rPr>
              <w:t>idascalies</w:t>
            </w:r>
          </w:p>
        </w:tc>
        <w:tc>
          <w:tcPr>
            <w:tcW w:w="6338" w:type="dxa"/>
          </w:tcPr>
          <w:p w:rsidR="00FD274B" w:rsidRPr="0074488D" w:rsidRDefault="00AF0D93" w:rsidP="00AF0D93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sz w:val="20"/>
                <w:szCs w:val="20"/>
              </w:rPr>
              <w:t>Indications variées que l’auteur destine au metteur en scène, aux comédiens et aux divers artisans d’une pièce</w:t>
            </w:r>
          </w:p>
        </w:tc>
      </w:tr>
      <w:tr w:rsidR="00FD274B" w:rsidRPr="0074488D" w:rsidTr="0074488D">
        <w:tc>
          <w:tcPr>
            <w:tcW w:w="2158" w:type="dxa"/>
          </w:tcPr>
          <w:p w:rsidR="00FD274B" w:rsidRPr="0074488D" w:rsidRDefault="00AF0D93" w:rsidP="0074488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488D">
              <w:rPr>
                <w:rFonts w:ascii="Century Gothic" w:hAnsi="Century Gothic"/>
                <w:b/>
                <w:sz w:val="20"/>
                <w:szCs w:val="20"/>
              </w:rPr>
              <w:t>Les d</w:t>
            </w:r>
            <w:r w:rsidR="00FD274B" w:rsidRPr="0074488D">
              <w:rPr>
                <w:rFonts w:ascii="Century Gothic" w:hAnsi="Century Gothic"/>
                <w:b/>
                <w:sz w:val="20"/>
                <w:szCs w:val="20"/>
              </w:rPr>
              <w:t>ivisions d’un texte de théâtre</w:t>
            </w:r>
          </w:p>
        </w:tc>
        <w:tc>
          <w:tcPr>
            <w:tcW w:w="6338" w:type="dxa"/>
          </w:tcPr>
          <w:p w:rsidR="00FD274B" w:rsidRPr="0074488D" w:rsidRDefault="00AF0D93" w:rsidP="00AF0D93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Actes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divisions d’une pièce en grandes parties.</w:t>
            </w:r>
          </w:p>
          <w:p w:rsidR="00AF0D93" w:rsidRPr="0074488D" w:rsidRDefault="00AF0D93" w:rsidP="00AF0D93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Scènes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subdivisions d’un acte.</w:t>
            </w:r>
            <w:r w:rsidR="00FD161E" w:rsidRPr="0074488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F0D93" w:rsidRPr="0074488D" w:rsidRDefault="00AF0D93" w:rsidP="00AF0D93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Tableaux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unités indépendantes des autres tableaux qui servent à présenter une réalité selon différentes perspectives.</w:t>
            </w:r>
          </w:p>
        </w:tc>
      </w:tr>
      <w:tr w:rsidR="00FD274B" w:rsidRPr="0074488D" w:rsidTr="0074488D">
        <w:tc>
          <w:tcPr>
            <w:tcW w:w="2158" w:type="dxa"/>
          </w:tcPr>
          <w:p w:rsidR="00FD274B" w:rsidRPr="0074488D" w:rsidRDefault="00AF0D93" w:rsidP="0074488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488D">
              <w:rPr>
                <w:rFonts w:ascii="Century Gothic" w:hAnsi="Century Gothic"/>
                <w:b/>
                <w:sz w:val="20"/>
                <w:szCs w:val="20"/>
              </w:rPr>
              <w:t>Le temps et le lieu</w:t>
            </w:r>
          </w:p>
        </w:tc>
        <w:tc>
          <w:tcPr>
            <w:tcW w:w="6338" w:type="dxa"/>
          </w:tcPr>
          <w:p w:rsidR="00FD274B" w:rsidRPr="0074488D" w:rsidRDefault="00FD161E" w:rsidP="00FD161E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sz w:val="20"/>
                <w:szCs w:val="20"/>
              </w:rPr>
              <w:t>Les didascalies et le contenu de certaines répliques permettent de situer l’époque et le lieu des événements, de même que leur ordre chronologique.</w:t>
            </w:r>
          </w:p>
        </w:tc>
      </w:tr>
      <w:tr w:rsidR="00FD274B" w:rsidRPr="0074488D" w:rsidTr="0074488D">
        <w:tc>
          <w:tcPr>
            <w:tcW w:w="2158" w:type="dxa"/>
          </w:tcPr>
          <w:p w:rsidR="00FD274B" w:rsidRPr="0074488D" w:rsidRDefault="00AF0D93" w:rsidP="0074488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488D">
              <w:rPr>
                <w:rFonts w:ascii="Century Gothic" w:hAnsi="Century Gothic"/>
                <w:b/>
                <w:sz w:val="20"/>
                <w:szCs w:val="20"/>
              </w:rPr>
              <w:t>Les personnages</w:t>
            </w:r>
          </w:p>
        </w:tc>
        <w:tc>
          <w:tcPr>
            <w:tcW w:w="6338" w:type="dxa"/>
          </w:tcPr>
          <w:p w:rsidR="00FD274B" w:rsidRPr="0074488D" w:rsidRDefault="00FD161E" w:rsidP="00FD161E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Héros ou héroïne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personnage qui porte un puissant désir de changement.</w:t>
            </w:r>
          </w:p>
          <w:p w:rsidR="00FD161E" w:rsidRPr="0074488D" w:rsidRDefault="00FD161E" w:rsidP="00FD161E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Opposant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personnage qui lutte contre le héros et utilise tous les moyens pour protéger ses acquis.</w:t>
            </w:r>
          </w:p>
          <w:p w:rsidR="00FD161E" w:rsidRPr="0074488D" w:rsidRDefault="00FD161E" w:rsidP="00FD161E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Aide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personnage qui appuie l’un des personnages en opposition.</w:t>
            </w:r>
          </w:p>
        </w:tc>
      </w:tr>
      <w:tr w:rsidR="00FD274B" w:rsidRPr="0074488D" w:rsidTr="0074488D">
        <w:tc>
          <w:tcPr>
            <w:tcW w:w="2158" w:type="dxa"/>
          </w:tcPr>
          <w:p w:rsidR="00FD274B" w:rsidRPr="0074488D" w:rsidRDefault="00AF0D93" w:rsidP="0074488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488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Les principaux genres dramatiques</w:t>
            </w:r>
          </w:p>
        </w:tc>
        <w:tc>
          <w:tcPr>
            <w:tcW w:w="6338" w:type="dxa"/>
          </w:tcPr>
          <w:p w:rsidR="00FD274B" w:rsidRPr="0074488D" w:rsidRDefault="00FD161E" w:rsidP="00FD161E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Tragédie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pièce au dénouement malheureux qui raconte l’histoire d’un personnage illustre aux prises avec un destin cruel et impitoyable.</w:t>
            </w:r>
          </w:p>
          <w:p w:rsidR="00FD161E" w:rsidRPr="0074488D" w:rsidRDefault="00FD161E" w:rsidP="00FD161E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Comédie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pièce au dénouement heureux qui présente un individu ou un groupe social dont elle souligne le ridicule de certains comportements.</w:t>
            </w:r>
          </w:p>
          <w:p w:rsidR="00FD161E" w:rsidRPr="0074488D" w:rsidRDefault="00FD161E" w:rsidP="00FD161E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88D">
              <w:rPr>
                <w:rFonts w:ascii="Century Gothic" w:hAnsi="Century Gothic"/>
                <w:i/>
                <w:sz w:val="20"/>
                <w:szCs w:val="20"/>
              </w:rPr>
              <w:t>Drame</w:t>
            </w:r>
            <w:r w:rsidRPr="0074488D">
              <w:rPr>
                <w:rFonts w:ascii="Century Gothic" w:hAnsi="Century Gothic"/>
                <w:sz w:val="20"/>
                <w:szCs w:val="20"/>
              </w:rPr>
              <w:t> : pièce réaliste et sérieuse, au dénouement généralement malheureux, dans laquelle le personnage principal vit une situation accablante, mais pas toujours sans issue.</w:t>
            </w:r>
          </w:p>
        </w:tc>
      </w:tr>
    </w:tbl>
    <w:p w:rsidR="00FD161E" w:rsidRDefault="00FD161E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FD161E" w:rsidRDefault="00FD16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D53C97" w:rsidRDefault="00FD161E" w:rsidP="00D53C97">
      <w:pPr>
        <w:spacing w:line="240" w:lineRule="auto"/>
        <w:ind w:left="357"/>
        <w:jc w:val="center"/>
        <w:rPr>
          <w:rFonts w:ascii="Century Gothic" w:hAnsi="Century Gothic"/>
          <w:b/>
          <w:i/>
          <w:sz w:val="24"/>
          <w:szCs w:val="24"/>
        </w:rPr>
      </w:pPr>
      <w:r w:rsidRPr="00D53C97">
        <w:rPr>
          <w:rFonts w:ascii="Century Gothic" w:hAnsi="Century Gothic"/>
          <w:b/>
          <w:i/>
          <w:sz w:val="24"/>
          <w:szCs w:val="24"/>
        </w:rPr>
        <w:lastRenderedPageBreak/>
        <w:t>Annexe 2</w:t>
      </w:r>
    </w:p>
    <w:p w:rsidR="00FD161E" w:rsidRPr="00D53C97" w:rsidRDefault="00FD161E" w:rsidP="00D53C97">
      <w:pPr>
        <w:spacing w:line="240" w:lineRule="auto"/>
        <w:ind w:left="357"/>
        <w:jc w:val="center"/>
        <w:rPr>
          <w:rFonts w:ascii="Century Gothic" w:hAnsi="Century Gothic"/>
          <w:i/>
          <w:sz w:val="24"/>
          <w:szCs w:val="24"/>
        </w:rPr>
      </w:pPr>
      <w:r w:rsidRPr="00D53C97">
        <w:rPr>
          <w:rFonts w:ascii="Century Gothic" w:hAnsi="Century Gothic"/>
          <w:i/>
          <w:sz w:val="24"/>
          <w:szCs w:val="24"/>
        </w:rPr>
        <w:t>Grille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3972A0" w:rsidRPr="00B80174" w:rsidTr="0042023C">
        <w:tc>
          <w:tcPr>
            <w:tcW w:w="8780" w:type="dxa"/>
            <w:gridSpan w:val="4"/>
          </w:tcPr>
          <w:p w:rsidR="003972A0" w:rsidRPr="00B80174" w:rsidRDefault="003972A0" w:rsidP="00B8017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B80174">
              <w:rPr>
                <w:rFonts w:ascii="Century Gothic" w:hAnsi="Century Gothic"/>
                <w:b/>
                <w:sz w:val="24"/>
                <w:szCs w:val="20"/>
              </w:rPr>
              <w:t>Critères d’évaluation pour l’équipe</w:t>
            </w:r>
          </w:p>
        </w:tc>
      </w:tr>
      <w:tr w:rsidR="003972A0" w:rsidRPr="00B80174" w:rsidTr="0042023C">
        <w:tc>
          <w:tcPr>
            <w:tcW w:w="4390" w:type="dxa"/>
            <w:gridSpan w:val="2"/>
          </w:tcPr>
          <w:p w:rsidR="003972A0" w:rsidRPr="00B80174" w:rsidRDefault="003972A0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Le résumé de la pièce est adéquat.</w:t>
            </w:r>
          </w:p>
        </w:tc>
        <w:tc>
          <w:tcPr>
            <w:tcW w:w="4390" w:type="dxa"/>
            <w:gridSpan w:val="2"/>
          </w:tcPr>
          <w:p w:rsidR="003972A0" w:rsidRPr="00B80174" w:rsidRDefault="00832C2E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</w:tr>
      <w:tr w:rsidR="00832C2E" w:rsidRPr="00B80174" w:rsidTr="0042023C">
        <w:tc>
          <w:tcPr>
            <w:tcW w:w="4390" w:type="dxa"/>
            <w:gridSpan w:val="2"/>
          </w:tcPr>
          <w:p w:rsidR="00832C2E" w:rsidRPr="00B80174" w:rsidRDefault="00832C2E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La présentation de l’auteur est complète et intéressante.</w:t>
            </w:r>
          </w:p>
        </w:tc>
        <w:tc>
          <w:tcPr>
            <w:tcW w:w="4390" w:type="dxa"/>
            <w:gridSpan w:val="2"/>
          </w:tcPr>
          <w:p w:rsidR="00832C2E" w:rsidRPr="00B80174" w:rsidRDefault="00832C2E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</w:tr>
      <w:tr w:rsidR="00832C2E" w:rsidRPr="00B80174" w:rsidTr="0042023C">
        <w:tc>
          <w:tcPr>
            <w:tcW w:w="4390" w:type="dxa"/>
            <w:gridSpan w:val="2"/>
          </w:tcPr>
          <w:p w:rsidR="00832C2E" w:rsidRPr="00B80174" w:rsidRDefault="00832C2E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Le choix de l’extrait est pertinent.</w:t>
            </w:r>
          </w:p>
        </w:tc>
        <w:tc>
          <w:tcPr>
            <w:tcW w:w="4390" w:type="dxa"/>
            <w:gridSpan w:val="2"/>
          </w:tcPr>
          <w:p w:rsidR="00832C2E" w:rsidRPr="00B80174" w:rsidRDefault="00832C2E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/5</w:t>
            </w:r>
          </w:p>
        </w:tc>
      </w:tr>
      <w:tr w:rsidR="003E2767" w:rsidRPr="00B80174" w:rsidTr="0042023C">
        <w:tc>
          <w:tcPr>
            <w:tcW w:w="8780" w:type="dxa"/>
            <w:gridSpan w:val="4"/>
          </w:tcPr>
          <w:p w:rsidR="003E2767" w:rsidRPr="00B80174" w:rsidRDefault="003E2767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Note:</w:t>
            </w:r>
            <w:r w:rsidR="00D53C97" w:rsidRPr="00B80174">
              <w:rPr>
                <w:rFonts w:ascii="Century Gothic" w:hAnsi="Century Gothic"/>
                <w:sz w:val="24"/>
                <w:szCs w:val="20"/>
              </w:rPr>
              <w:t xml:space="preserve">       </w:t>
            </w:r>
            <w:r w:rsidR="004D2558" w:rsidRPr="00B80174">
              <w:rPr>
                <w:rFonts w:ascii="Century Gothic" w:hAnsi="Century Gothic"/>
                <w:sz w:val="24"/>
                <w:szCs w:val="20"/>
              </w:rPr>
              <w:t>/25</w:t>
            </w:r>
          </w:p>
        </w:tc>
      </w:tr>
      <w:tr w:rsidR="00832C2E" w:rsidRPr="00B80174" w:rsidTr="0042023C">
        <w:tc>
          <w:tcPr>
            <w:tcW w:w="8780" w:type="dxa"/>
            <w:gridSpan w:val="4"/>
          </w:tcPr>
          <w:p w:rsidR="00832C2E" w:rsidRPr="00B80174" w:rsidRDefault="00832C2E" w:rsidP="00B8017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B80174">
              <w:rPr>
                <w:rFonts w:ascii="Century Gothic" w:hAnsi="Century Gothic"/>
                <w:b/>
                <w:sz w:val="24"/>
                <w:szCs w:val="20"/>
              </w:rPr>
              <w:t>Critères d’évaluation individuels</w:t>
            </w:r>
          </w:p>
        </w:tc>
      </w:tr>
      <w:tr w:rsidR="00832C2E" w:rsidRPr="00B80174" w:rsidTr="0042023C">
        <w:tc>
          <w:tcPr>
            <w:tcW w:w="4390" w:type="dxa"/>
            <w:gridSpan w:val="2"/>
          </w:tcPr>
          <w:p w:rsidR="00832C2E" w:rsidRPr="00B80174" w:rsidRDefault="00832C2E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Nom :</w:t>
            </w:r>
          </w:p>
        </w:tc>
        <w:tc>
          <w:tcPr>
            <w:tcW w:w="4390" w:type="dxa"/>
            <w:gridSpan w:val="2"/>
          </w:tcPr>
          <w:p w:rsidR="00832C2E" w:rsidRPr="00B80174" w:rsidRDefault="00832C2E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Nom :</w:t>
            </w:r>
          </w:p>
        </w:tc>
      </w:tr>
      <w:tr w:rsidR="00B80174" w:rsidRPr="00B80174" w:rsidTr="003972A0"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Éléments prosodiques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Éléments prosodiques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</w:tr>
      <w:tr w:rsidR="00B80174" w:rsidRPr="00B80174" w:rsidTr="003972A0"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Interprétation du rôle; lecture sentie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Interprétation du rôle; lecture sentie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</w:tr>
      <w:tr w:rsidR="00B80174" w:rsidRPr="00B80174" w:rsidTr="003972A0"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Connaissance de son texte (préparation adéquate)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/5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Connaissance de son texte (préparation adéquate)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/5</w:t>
            </w:r>
          </w:p>
        </w:tc>
      </w:tr>
      <w:tr w:rsidR="00B80174" w:rsidRPr="00B80174" w:rsidTr="0042023C">
        <w:tc>
          <w:tcPr>
            <w:tcW w:w="4390" w:type="dxa"/>
            <w:gridSpan w:val="2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Note:      /25</w:t>
            </w:r>
          </w:p>
        </w:tc>
        <w:tc>
          <w:tcPr>
            <w:tcW w:w="4390" w:type="dxa"/>
            <w:gridSpan w:val="2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Note :       /25</w:t>
            </w:r>
          </w:p>
        </w:tc>
      </w:tr>
      <w:tr w:rsidR="00B80174" w:rsidRPr="00B80174" w:rsidTr="0042023C">
        <w:tc>
          <w:tcPr>
            <w:tcW w:w="4390" w:type="dxa"/>
            <w:gridSpan w:val="2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B80174">
              <w:rPr>
                <w:rFonts w:ascii="Century Gothic" w:hAnsi="Century Gothic"/>
                <w:b/>
                <w:sz w:val="24"/>
                <w:szCs w:val="20"/>
              </w:rPr>
              <w:t>Note totale:      /50</w:t>
            </w:r>
          </w:p>
        </w:tc>
        <w:tc>
          <w:tcPr>
            <w:tcW w:w="4390" w:type="dxa"/>
            <w:gridSpan w:val="2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B80174">
              <w:rPr>
                <w:rFonts w:ascii="Century Gothic" w:hAnsi="Century Gothic"/>
                <w:b/>
                <w:sz w:val="24"/>
                <w:szCs w:val="20"/>
              </w:rPr>
              <w:t>Note totale:      /50</w:t>
            </w:r>
          </w:p>
        </w:tc>
      </w:tr>
      <w:tr w:rsidR="00D53C97" w:rsidRPr="00B80174" w:rsidTr="0042023C">
        <w:tc>
          <w:tcPr>
            <w:tcW w:w="8780" w:type="dxa"/>
            <w:gridSpan w:val="4"/>
          </w:tcPr>
          <w:p w:rsidR="00D53C97" w:rsidRPr="00B80174" w:rsidRDefault="00D53C97" w:rsidP="00B8017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B80174">
              <w:rPr>
                <w:rFonts w:ascii="Century Gothic" w:hAnsi="Century Gothic"/>
                <w:b/>
                <w:sz w:val="24"/>
                <w:szCs w:val="20"/>
              </w:rPr>
              <w:t>Critères d’évaluation individuels</w:t>
            </w:r>
          </w:p>
        </w:tc>
      </w:tr>
      <w:tr w:rsidR="00B80174" w:rsidRPr="00B80174" w:rsidTr="00C95171"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Éléments prosodiques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Éléments prosodiques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</w:tr>
      <w:tr w:rsidR="00B80174" w:rsidRPr="00B80174" w:rsidTr="00C95171"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Interprétation du rôle; lecture sentie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Interprétation du rôle; lecture sentie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/10</w:t>
            </w:r>
          </w:p>
        </w:tc>
      </w:tr>
      <w:tr w:rsidR="00B80174" w:rsidRPr="00B80174" w:rsidTr="00C95171"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Connaissance de son texte (préparation adéquate)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/5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Connaissance de son texte (préparation adéquate)</w:t>
            </w:r>
          </w:p>
        </w:tc>
        <w:tc>
          <w:tcPr>
            <w:tcW w:w="2195" w:type="dxa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/5</w:t>
            </w:r>
          </w:p>
        </w:tc>
      </w:tr>
      <w:tr w:rsidR="00B80174" w:rsidRPr="00B80174" w:rsidTr="00C95171">
        <w:tc>
          <w:tcPr>
            <w:tcW w:w="4390" w:type="dxa"/>
            <w:gridSpan w:val="2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Note:      /25</w:t>
            </w:r>
          </w:p>
        </w:tc>
        <w:tc>
          <w:tcPr>
            <w:tcW w:w="4390" w:type="dxa"/>
            <w:gridSpan w:val="2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B80174">
              <w:rPr>
                <w:rFonts w:ascii="Century Gothic" w:hAnsi="Century Gothic"/>
                <w:sz w:val="24"/>
                <w:szCs w:val="20"/>
              </w:rPr>
              <w:t>Note :       /25</w:t>
            </w:r>
          </w:p>
        </w:tc>
      </w:tr>
      <w:tr w:rsidR="00B80174" w:rsidRPr="00B80174" w:rsidTr="00C95171">
        <w:tc>
          <w:tcPr>
            <w:tcW w:w="4390" w:type="dxa"/>
            <w:gridSpan w:val="2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B80174">
              <w:rPr>
                <w:rFonts w:ascii="Century Gothic" w:hAnsi="Century Gothic"/>
                <w:b/>
                <w:sz w:val="24"/>
                <w:szCs w:val="20"/>
              </w:rPr>
              <w:t>Note totale:      /50</w:t>
            </w:r>
          </w:p>
        </w:tc>
        <w:tc>
          <w:tcPr>
            <w:tcW w:w="4390" w:type="dxa"/>
            <w:gridSpan w:val="2"/>
          </w:tcPr>
          <w:p w:rsidR="00B80174" w:rsidRPr="00B80174" w:rsidRDefault="00B80174" w:rsidP="00B8017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B80174">
              <w:rPr>
                <w:rFonts w:ascii="Century Gothic" w:hAnsi="Century Gothic"/>
                <w:b/>
                <w:sz w:val="24"/>
                <w:szCs w:val="20"/>
              </w:rPr>
              <w:t>Note totale:      /50</w:t>
            </w:r>
          </w:p>
        </w:tc>
      </w:tr>
    </w:tbl>
    <w:p w:rsidR="00B80174" w:rsidRDefault="00B80174" w:rsidP="004F4633">
      <w:pPr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B80174" w:rsidRDefault="00B8017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FD161E" w:rsidRPr="004F4633" w:rsidRDefault="00211170" w:rsidP="004F4633">
      <w:pPr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-600075</wp:posOffset>
                </wp:positionV>
                <wp:extent cx="2552700" cy="923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23C" w:rsidRDefault="0042023C" w:rsidP="00211170">
                            <w:r>
                              <w:t>Noms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03pt;margin-top:-47.25pt;width:201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" fillcolor="white [3201]" strokecolor="black [3213]" strokeweight="2pt">
                <v:textbox>
                  <w:txbxContent>
                    <w:p w:rsidR="00211170" w:rsidRDefault="00211170" w:rsidP="00211170">
                      <w:r>
                        <w:t>Noms :</w:t>
                      </w:r>
                    </w:p>
                  </w:txbxContent>
                </v:textbox>
              </v:rect>
            </w:pict>
          </mc:Fallback>
        </mc:AlternateContent>
      </w:r>
      <w:r w:rsidR="00FD161E" w:rsidRPr="004F4633">
        <w:rPr>
          <w:rFonts w:ascii="Century Gothic" w:hAnsi="Century Gothic"/>
          <w:b/>
          <w:sz w:val="24"/>
          <w:szCs w:val="24"/>
        </w:rPr>
        <w:t>Annexe 3</w:t>
      </w:r>
    </w:p>
    <w:p w:rsidR="00FD161E" w:rsidRPr="004F4633" w:rsidRDefault="00FD161E" w:rsidP="004F4633">
      <w:pPr>
        <w:spacing w:line="360" w:lineRule="auto"/>
        <w:ind w:left="360"/>
        <w:jc w:val="center"/>
        <w:rPr>
          <w:rFonts w:ascii="Century Gothic" w:hAnsi="Century Gothic"/>
          <w:i/>
          <w:sz w:val="24"/>
          <w:szCs w:val="24"/>
        </w:rPr>
      </w:pPr>
      <w:r w:rsidRPr="004F4633">
        <w:rPr>
          <w:rFonts w:ascii="Century Gothic" w:hAnsi="Century Gothic"/>
          <w:i/>
          <w:sz w:val="24"/>
          <w:szCs w:val="24"/>
        </w:rPr>
        <w:t>Travail de réflexion sur la lecture de la pièce</w:t>
      </w:r>
      <w:r w:rsidR="00B80174">
        <w:rPr>
          <w:rFonts w:ascii="Century Gothic" w:hAnsi="Century Gothic"/>
          <w:i/>
          <w:sz w:val="24"/>
          <w:szCs w:val="24"/>
        </w:rPr>
        <w:t>(à remettre)</w:t>
      </w:r>
    </w:p>
    <w:p w:rsidR="003972A0" w:rsidRDefault="002D18AD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Titre de la pièce :____________________________________________________</w:t>
      </w:r>
    </w:p>
    <w:p w:rsidR="002D18AD" w:rsidRDefault="002D18AD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Auteur :_____________________________________________________________</w:t>
      </w:r>
    </w:p>
    <w:p w:rsidR="009E04D7" w:rsidRDefault="009E04D7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C5642D" w:rsidRDefault="00C5642D" w:rsidP="00C5642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Qui est le héros ou l’héroïne de cette pièce</w:t>
      </w:r>
      <w:r w:rsidR="00227B2A">
        <w:rPr>
          <w:rFonts w:ascii="Century Gothic" w:hAnsi="Century Gothic"/>
          <w:sz w:val="24"/>
          <w:szCs w:val="24"/>
        </w:rPr>
        <w:t>? Qu’en savez-vous?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3775"/>
        <w:gridCol w:w="4001"/>
      </w:tblGrid>
      <w:tr w:rsidR="00484AC2" w:rsidTr="0042023C">
        <w:trPr>
          <w:trHeight w:val="2648"/>
        </w:trPr>
        <w:tc>
          <w:tcPr>
            <w:tcW w:w="3775" w:type="dxa"/>
          </w:tcPr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 :</w:t>
            </w: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1" w:type="dxa"/>
          </w:tcPr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Caractéristiques :</w:t>
            </w:r>
          </w:p>
        </w:tc>
      </w:tr>
    </w:tbl>
    <w:p w:rsidR="00484AC2" w:rsidRDefault="00484AC2" w:rsidP="00484AC2">
      <w:pPr>
        <w:pStyle w:val="Paragraphedeliste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227B2A" w:rsidRDefault="00227B2A" w:rsidP="00C5642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Identifiez un opposant et un aide et justifiez votre choix.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3872"/>
        <w:gridCol w:w="3904"/>
      </w:tblGrid>
      <w:tr w:rsidR="00484AC2" w:rsidTr="00484AC2">
        <w:tc>
          <w:tcPr>
            <w:tcW w:w="4390" w:type="dxa"/>
          </w:tcPr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Opposant :</w:t>
            </w: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Justification :</w:t>
            </w:r>
          </w:p>
        </w:tc>
      </w:tr>
      <w:tr w:rsidR="00484AC2" w:rsidTr="00484AC2">
        <w:tc>
          <w:tcPr>
            <w:tcW w:w="4390" w:type="dxa"/>
          </w:tcPr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Aide :</w:t>
            </w: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4AC2" w:rsidRDefault="00484AC2" w:rsidP="00484AC2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Justification :</w:t>
            </w:r>
          </w:p>
        </w:tc>
      </w:tr>
    </w:tbl>
    <w:p w:rsidR="00484AC2" w:rsidRDefault="00484AC2" w:rsidP="00484AC2">
      <w:pPr>
        <w:pStyle w:val="Paragraphedeliste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9E04D7" w:rsidRDefault="009E04D7" w:rsidP="00484AC2">
      <w:pPr>
        <w:pStyle w:val="Paragraphedeliste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9E04D7" w:rsidRDefault="009E04D7" w:rsidP="00484AC2">
      <w:pPr>
        <w:pStyle w:val="Paragraphedeliste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227B2A" w:rsidRDefault="00227B2A" w:rsidP="00C5642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Que souhaite le héros? Quel but poursuit-il?</w:t>
      </w:r>
    </w:p>
    <w:p w:rsidR="00484AC2" w:rsidRDefault="00484AC2" w:rsidP="00484AC2">
      <w:pPr>
        <w:pStyle w:val="Paragraphedeliste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227B2A" w:rsidRDefault="00227B2A" w:rsidP="00C5642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didascalies donnent-elles suffisamment d’informations pour bien vous représenter les lieux, le temps et les personnages?</w:t>
      </w:r>
      <w:r w:rsidR="00484AC2">
        <w:rPr>
          <w:rFonts w:ascii="Century Gothic" w:hAnsi="Century Gothic"/>
          <w:sz w:val="24"/>
          <w:szCs w:val="24"/>
        </w:rPr>
        <w:t xml:space="preserve"> Justifiez votre réponse.</w:t>
      </w:r>
    </w:p>
    <w:p w:rsidR="00484AC2" w:rsidRDefault="00484AC2" w:rsidP="00484AC2">
      <w:pPr>
        <w:pStyle w:val="Paragraphedeliste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B2A" w:rsidRDefault="00484AC2" w:rsidP="00C5642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Identifiez un thème présent dans la pièce et justifiez votre réponse.</w:t>
      </w:r>
    </w:p>
    <w:p w:rsidR="00484AC2" w:rsidRDefault="00484AC2" w:rsidP="00484AC2">
      <w:pPr>
        <w:pStyle w:val="Paragraphedeliste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Thème :_______________________________________________________</w:t>
      </w:r>
    </w:p>
    <w:p w:rsidR="00484AC2" w:rsidRDefault="00484AC2" w:rsidP="00484AC2">
      <w:pPr>
        <w:pStyle w:val="Paragraphedeliste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Justification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174" w:rsidRDefault="00B80174" w:rsidP="00B80174">
      <w:pPr>
        <w:pStyle w:val="Paragraphedeliste"/>
        <w:ind w:left="1080"/>
        <w:rPr>
          <w:rFonts w:ascii="Century Gothic" w:hAnsi="Century Gothic"/>
          <w:sz w:val="24"/>
          <w:szCs w:val="24"/>
        </w:rPr>
      </w:pPr>
    </w:p>
    <w:p w:rsidR="00140D83" w:rsidRDefault="00B80174" w:rsidP="00B80174">
      <w:pPr>
        <w:pStyle w:val="Paragraphedeliste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B80174">
        <w:rPr>
          <w:rFonts w:ascii="Century Gothic" w:hAnsi="Century Gothic"/>
          <w:sz w:val="24"/>
          <w:szCs w:val="24"/>
        </w:rPr>
        <w:t>Résumé (150 mots environ)</w:t>
      </w:r>
    </w:p>
    <w:p w:rsidR="00B80174" w:rsidRPr="00B80174" w:rsidRDefault="00B80174" w:rsidP="00B80174">
      <w:pPr>
        <w:pStyle w:val="Paragraphedeliste"/>
        <w:spacing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174" w:rsidRDefault="00B80174">
      <w:pPr>
        <w:rPr>
          <w:rFonts w:ascii="Century Gothic" w:hAnsi="Century Gothic"/>
          <w:sz w:val="24"/>
          <w:szCs w:val="24"/>
        </w:rPr>
      </w:pPr>
    </w:p>
    <w:p w:rsidR="00B80174" w:rsidRDefault="00B80174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br w:type="page"/>
      </w:r>
    </w:p>
    <w:p w:rsidR="004F4633" w:rsidRPr="00D862C2" w:rsidRDefault="00355F6E" w:rsidP="00D862C2">
      <w:pPr>
        <w:spacing w:line="360" w:lineRule="auto"/>
        <w:ind w:left="360"/>
        <w:jc w:val="center"/>
        <w:rPr>
          <w:rFonts w:ascii="Century Gothic" w:hAnsi="Century Gothic"/>
          <w:b/>
          <w:i/>
          <w:sz w:val="24"/>
          <w:szCs w:val="24"/>
        </w:rPr>
      </w:pPr>
      <w:r w:rsidRPr="00D862C2">
        <w:rPr>
          <w:rFonts w:ascii="Century Gothic" w:hAnsi="Century Gothic"/>
          <w:b/>
          <w:i/>
          <w:sz w:val="24"/>
          <w:szCs w:val="24"/>
        </w:rPr>
        <w:lastRenderedPageBreak/>
        <w:t>Annexe 4</w:t>
      </w:r>
    </w:p>
    <w:p w:rsidR="00355F6E" w:rsidRPr="00D862C2" w:rsidRDefault="00355F6E" w:rsidP="00D862C2">
      <w:pPr>
        <w:spacing w:line="360" w:lineRule="auto"/>
        <w:ind w:left="360"/>
        <w:jc w:val="center"/>
        <w:rPr>
          <w:rFonts w:ascii="Century Gothic" w:hAnsi="Century Gothic"/>
          <w:i/>
          <w:sz w:val="24"/>
          <w:szCs w:val="24"/>
        </w:rPr>
      </w:pPr>
      <w:r w:rsidRPr="00D862C2">
        <w:rPr>
          <w:rFonts w:ascii="Century Gothic" w:hAnsi="Century Gothic"/>
          <w:i/>
          <w:sz w:val="24"/>
          <w:szCs w:val="24"/>
        </w:rPr>
        <w:t>Auto-évaluation</w:t>
      </w:r>
      <w:r w:rsidR="00B80174">
        <w:rPr>
          <w:rFonts w:ascii="Century Gothic" w:hAnsi="Century Gothic"/>
          <w:i/>
          <w:sz w:val="24"/>
          <w:szCs w:val="24"/>
        </w:rPr>
        <w:t>(à remettre)</w:t>
      </w:r>
    </w:p>
    <w:tbl>
      <w:tblPr>
        <w:tblStyle w:val="Grilledutablea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009"/>
        <w:gridCol w:w="1134"/>
        <w:gridCol w:w="992"/>
        <w:gridCol w:w="1106"/>
        <w:gridCol w:w="1162"/>
        <w:gridCol w:w="1093"/>
      </w:tblGrid>
      <w:tr w:rsidR="00E07064" w:rsidRPr="00D862C2" w:rsidTr="00D862C2">
        <w:tc>
          <w:tcPr>
            <w:tcW w:w="3009" w:type="dxa"/>
            <w:shd w:val="clear" w:color="auto" w:fill="808080" w:themeFill="background1" w:themeFillShade="80"/>
          </w:tcPr>
          <w:p w:rsidR="00355F6E" w:rsidRPr="00D862C2" w:rsidRDefault="00355F6E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F6E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2C2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  <w:p w:rsidR="00E07064" w:rsidRPr="00D862C2" w:rsidRDefault="00D862C2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2C2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E07064" w:rsidRPr="00D862C2">
              <w:rPr>
                <w:rFonts w:ascii="Century Gothic" w:hAnsi="Century Gothic"/>
                <w:b/>
                <w:sz w:val="24"/>
                <w:szCs w:val="24"/>
              </w:rPr>
              <w:t>AARK!</w:t>
            </w:r>
          </w:p>
        </w:tc>
        <w:tc>
          <w:tcPr>
            <w:tcW w:w="992" w:type="dxa"/>
          </w:tcPr>
          <w:p w:rsidR="00355F6E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2C2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2C2">
              <w:rPr>
                <w:rFonts w:ascii="Century Gothic" w:hAnsi="Century Gothic"/>
                <w:b/>
                <w:sz w:val="24"/>
                <w:szCs w:val="24"/>
              </w:rPr>
              <w:t>Bof…</w:t>
            </w:r>
          </w:p>
        </w:tc>
        <w:tc>
          <w:tcPr>
            <w:tcW w:w="1106" w:type="dxa"/>
          </w:tcPr>
          <w:p w:rsidR="00355F6E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2C2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2C2">
              <w:rPr>
                <w:rFonts w:ascii="Century Gothic" w:hAnsi="Century Gothic"/>
                <w:b/>
                <w:sz w:val="24"/>
                <w:szCs w:val="24"/>
              </w:rPr>
              <w:t>OK…</w:t>
            </w:r>
          </w:p>
        </w:tc>
        <w:tc>
          <w:tcPr>
            <w:tcW w:w="1162" w:type="dxa"/>
          </w:tcPr>
          <w:p w:rsidR="00355F6E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2C2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:rsidR="00E07064" w:rsidRPr="00D862C2" w:rsidRDefault="00D862C2" w:rsidP="0076017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D862C2">
              <w:rPr>
                <w:rFonts w:ascii="Century Gothic" w:hAnsi="Century Gothic"/>
                <w:b/>
                <w:sz w:val="24"/>
                <w:szCs w:val="24"/>
              </w:rPr>
              <w:t>Bieen</w:t>
            </w:r>
            <w:r w:rsidR="00E07064" w:rsidRPr="00D862C2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proofErr w:type="spellEnd"/>
            <w:r w:rsidR="00E07064" w:rsidRPr="00D862C2">
              <w:rPr>
                <w:rFonts w:ascii="Century Gothic" w:hAnsi="Century Gothic"/>
                <w:b/>
                <w:sz w:val="24"/>
                <w:szCs w:val="24"/>
              </w:rPr>
              <w:t>!!</w:t>
            </w:r>
          </w:p>
        </w:tc>
        <w:tc>
          <w:tcPr>
            <w:tcW w:w="1093" w:type="dxa"/>
          </w:tcPr>
          <w:p w:rsidR="00355F6E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2C2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2C2">
              <w:rPr>
                <w:rFonts w:ascii="Century Gothic" w:hAnsi="Century Gothic"/>
                <w:b/>
                <w:sz w:val="24"/>
                <w:szCs w:val="24"/>
              </w:rPr>
              <w:t>WOW!!!</w:t>
            </w:r>
          </w:p>
        </w:tc>
      </w:tr>
      <w:tr w:rsidR="00E07064" w:rsidRPr="00D862C2" w:rsidTr="00D862C2">
        <w:tc>
          <w:tcPr>
            <w:tcW w:w="3009" w:type="dxa"/>
          </w:tcPr>
          <w:p w:rsidR="00E07064" w:rsidRPr="00D862C2" w:rsidRDefault="00E07064" w:rsidP="006D790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J’ai aimé lire une pièce de théâtre.</w:t>
            </w:r>
          </w:p>
        </w:tc>
        <w:tc>
          <w:tcPr>
            <w:tcW w:w="1134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E07064" w:rsidRPr="00D862C2" w:rsidTr="00D862C2">
        <w:tc>
          <w:tcPr>
            <w:tcW w:w="3009" w:type="dxa"/>
          </w:tcPr>
          <w:p w:rsidR="00E07064" w:rsidRPr="00D862C2" w:rsidRDefault="00E07064" w:rsidP="006D790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J’ai apprécié en savoir plus sur différents auteurs.</w:t>
            </w:r>
          </w:p>
        </w:tc>
        <w:tc>
          <w:tcPr>
            <w:tcW w:w="1134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E07064" w:rsidRPr="00D862C2" w:rsidTr="00D862C2">
        <w:tc>
          <w:tcPr>
            <w:tcW w:w="3009" w:type="dxa"/>
          </w:tcPr>
          <w:p w:rsidR="00E07064" w:rsidRPr="00D862C2" w:rsidRDefault="00E07064" w:rsidP="00D862C2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Je me suis bien impliqué(e) dans l’ensemble du projet.</w:t>
            </w:r>
          </w:p>
        </w:tc>
        <w:tc>
          <w:tcPr>
            <w:tcW w:w="1134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E07064" w:rsidRPr="00D862C2" w:rsidTr="00D862C2">
        <w:tc>
          <w:tcPr>
            <w:tcW w:w="3009" w:type="dxa"/>
          </w:tcPr>
          <w:p w:rsidR="00E07064" w:rsidRPr="00D862C2" w:rsidRDefault="00E07064" w:rsidP="006D790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Les membres de l’équipe se sont bien impliqués.</w:t>
            </w:r>
          </w:p>
        </w:tc>
        <w:tc>
          <w:tcPr>
            <w:tcW w:w="1134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E07064" w:rsidRPr="00D862C2" w:rsidTr="00D862C2">
        <w:tc>
          <w:tcPr>
            <w:tcW w:w="3009" w:type="dxa"/>
          </w:tcPr>
          <w:p w:rsidR="00E07064" w:rsidRPr="00D862C2" w:rsidRDefault="00E07064" w:rsidP="006D790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Notre présentation a été intéressante.</w:t>
            </w:r>
          </w:p>
        </w:tc>
        <w:tc>
          <w:tcPr>
            <w:tcW w:w="1134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E07064" w:rsidRPr="00D862C2" w:rsidTr="00D862C2">
        <w:tc>
          <w:tcPr>
            <w:tcW w:w="3009" w:type="dxa"/>
          </w:tcPr>
          <w:p w:rsidR="00E07064" w:rsidRPr="00D862C2" w:rsidRDefault="00E07064" w:rsidP="006D790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Les autres présentations ont été intéressantes.</w:t>
            </w:r>
          </w:p>
        </w:tc>
        <w:tc>
          <w:tcPr>
            <w:tcW w:w="1134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E07064" w:rsidRPr="00D862C2" w:rsidTr="00D862C2">
        <w:tc>
          <w:tcPr>
            <w:tcW w:w="3009" w:type="dxa"/>
          </w:tcPr>
          <w:p w:rsidR="00E07064" w:rsidRPr="00D862C2" w:rsidRDefault="00E07064" w:rsidP="006D790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Dans l’ensemble, j’ai apprécié le projet.</w:t>
            </w:r>
          </w:p>
        </w:tc>
        <w:tc>
          <w:tcPr>
            <w:tcW w:w="1134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E07064" w:rsidRPr="00D862C2" w:rsidRDefault="00E07064" w:rsidP="00D862C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62C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355F6E" w:rsidRPr="006D7906" w:rsidRDefault="00355F6E" w:rsidP="006D7906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sectPr w:rsidR="00355F6E" w:rsidRPr="006D79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82B"/>
    <w:multiLevelType w:val="hybridMultilevel"/>
    <w:tmpl w:val="ADE4977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3E22"/>
    <w:multiLevelType w:val="hybridMultilevel"/>
    <w:tmpl w:val="B46C4A7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8041E"/>
    <w:multiLevelType w:val="hybridMultilevel"/>
    <w:tmpl w:val="336C406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1463C"/>
    <w:multiLevelType w:val="hybridMultilevel"/>
    <w:tmpl w:val="2FDEC4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862F0"/>
    <w:multiLevelType w:val="hybridMultilevel"/>
    <w:tmpl w:val="D0B429C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24A25"/>
    <w:multiLevelType w:val="hybridMultilevel"/>
    <w:tmpl w:val="69009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308F7"/>
    <w:multiLevelType w:val="hybridMultilevel"/>
    <w:tmpl w:val="5628D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E40DB"/>
    <w:multiLevelType w:val="hybridMultilevel"/>
    <w:tmpl w:val="B2284F8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4E"/>
    <w:rsid w:val="000073A4"/>
    <w:rsid w:val="000541DF"/>
    <w:rsid w:val="000C4E39"/>
    <w:rsid w:val="00140D83"/>
    <w:rsid w:val="00167C90"/>
    <w:rsid w:val="00211170"/>
    <w:rsid w:val="00217372"/>
    <w:rsid w:val="00227B2A"/>
    <w:rsid w:val="00235375"/>
    <w:rsid w:val="002512D7"/>
    <w:rsid w:val="002702E0"/>
    <w:rsid w:val="002D18AD"/>
    <w:rsid w:val="002D46F2"/>
    <w:rsid w:val="00355F6E"/>
    <w:rsid w:val="003972A0"/>
    <w:rsid w:val="003C4A44"/>
    <w:rsid w:val="003E2767"/>
    <w:rsid w:val="003F4260"/>
    <w:rsid w:val="004120E6"/>
    <w:rsid w:val="0042023C"/>
    <w:rsid w:val="00484AC2"/>
    <w:rsid w:val="004D2558"/>
    <w:rsid w:val="004F4633"/>
    <w:rsid w:val="00565300"/>
    <w:rsid w:val="006B4792"/>
    <w:rsid w:val="006D7906"/>
    <w:rsid w:val="006E35A4"/>
    <w:rsid w:val="00711A4E"/>
    <w:rsid w:val="0074488D"/>
    <w:rsid w:val="00760175"/>
    <w:rsid w:val="00820EB5"/>
    <w:rsid w:val="00832C2E"/>
    <w:rsid w:val="008C531D"/>
    <w:rsid w:val="008E5446"/>
    <w:rsid w:val="009E04D7"/>
    <w:rsid w:val="00AB1406"/>
    <w:rsid w:val="00AF0D93"/>
    <w:rsid w:val="00B80174"/>
    <w:rsid w:val="00B906A3"/>
    <w:rsid w:val="00C2131F"/>
    <w:rsid w:val="00C254E7"/>
    <w:rsid w:val="00C5642D"/>
    <w:rsid w:val="00CD6D78"/>
    <w:rsid w:val="00D221B9"/>
    <w:rsid w:val="00D53C97"/>
    <w:rsid w:val="00D862C2"/>
    <w:rsid w:val="00DB746D"/>
    <w:rsid w:val="00E07064"/>
    <w:rsid w:val="00E37F02"/>
    <w:rsid w:val="00E96BE0"/>
    <w:rsid w:val="00EF1695"/>
    <w:rsid w:val="00F4282C"/>
    <w:rsid w:val="00F70771"/>
    <w:rsid w:val="00F84EC5"/>
    <w:rsid w:val="00FB4524"/>
    <w:rsid w:val="00FD161E"/>
    <w:rsid w:val="00FD206C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A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E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1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A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E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1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google.ca/url?sa=i&amp;rct=j&amp;q=th%C3%A9%C3%A2tre&amp;source=images&amp;cd=&amp;cad=rja&amp;docid=CBfQ54cczJuSdM&amp;tbnid=wBT0taR8-HVpqM:&amp;ved=0CAUQjRw&amp;url=http://www.ville.saint-constant.qc.ca/01_servicesmunicipaux/05_loisir/campsplash/camps.php&amp;ei=YL8vUe3_MYb_yQGfhIGoAw&amp;bvm=bv.43148975,d.aWc&amp;psig=AFQjCNF_0Ze2_sYXur8NFYuYI_WeafWc8A&amp;ust=13621700144845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ber5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5A72-F908-4A87-8DF4-738FC77C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1769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5</cp:revision>
  <dcterms:created xsi:type="dcterms:W3CDTF">2013-03-12T13:54:00Z</dcterms:created>
  <dcterms:modified xsi:type="dcterms:W3CDTF">2014-03-14T14:20:00Z</dcterms:modified>
</cp:coreProperties>
</file>